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0" w:rsidRPr="00652561" w:rsidRDefault="00627A90" w:rsidP="00652561">
      <w:pPr>
        <w:rPr>
          <w:b/>
          <w:bCs/>
        </w:rPr>
      </w:pPr>
      <w:r>
        <w:rPr>
          <w:b/>
          <w:bCs/>
        </w:rPr>
        <w:t>GP.6733.08</w:t>
      </w:r>
      <w:r w:rsidRPr="00652561">
        <w:rPr>
          <w:b/>
          <w:bCs/>
        </w:rPr>
        <w:t>.</w:t>
      </w:r>
      <w:r>
        <w:rPr>
          <w:b/>
          <w:bCs/>
        </w:rPr>
        <w:t>02.2018</w:t>
      </w:r>
    </w:p>
    <w:p w:rsidR="00627A90" w:rsidRDefault="00627A90" w:rsidP="00FE6153">
      <w:pPr>
        <w:jc w:val="center"/>
        <w:rPr>
          <w:b/>
          <w:bCs/>
          <w:sz w:val="32"/>
          <w:szCs w:val="32"/>
        </w:rPr>
      </w:pPr>
    </w:p>
    <w:p w:rsidR="00627A90" w:rsidRPr="001C1852" w:rsidRDefault="00627A90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627A90" w:rsidRDefault="00627A90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627A90" w:rsidRPr="00ED0E38" w:rsidRDefault="00627A90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20.08.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627A90" w:rsidRPr="00712AE7" w:rsidRDefault="00627A90" w:rsidP="00FE6153">
      <w:pPr>
        <w:jc w:val="both"/>
        <w:rPr>
          <w:b/>
          <w:bCs/>
        </w:rPr>
      </w:pPr>
    </w:p>
    <w:p w:rsidR="00627A90" w:rsidRPr="00712AE7" w:rsidRDefault="00627A90" w:rsidP="00FE6153">
      <w:pPr>
        <w:jc w:val="both"/>
        <w:rPr>
          <w:b/>
          <w:bCs/>
        </w:rPr>
      </w:pPr>
    </w:p>
    <w:p w:rsidR="00627A90" w:rsidRPr="00913E7C" w:rsidRDefault="00627A90" w:rsidP="00482C5D">
      <w:pPr>
        <w:ind w:firstLine="708"/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>Na podstawie art. 53 ust. 1 ustawy z dnia 27 marca 2003 roku o planowaniu  i  zagospodarowaniu przestrzennym ( Dz. U. 20</w:t>
      </w:r>
      <w:r>
        <w:rPr>
          <w:b/>
          <w:bCs/>
          <w:sz w:val="28"/>
          <w:szCs w:val="28"/>
        </w:rPr>
        <w:t>17  poz.</w:t>
      </w:r>
      <w:r w:rsidRPr="00CB4C2A">
        <w:rPr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073</w:t>
      </w:r>
      <w:r w:rsidRPr="00CB4C2A">
        <w:rPr>
          <w:b/>
          <w:sz w:val="28"/>
          <w:szCs w:val="28"/>
        </w:rPr>
        <w:t xml:space="preserve"> z późn. zm</w:t>
      </w:r>
      <w:r>
        <w:rPr>
          <w:b/>
          <w:sz w:val="28"/>
          <w:szCs w:val="28"/>
        </w:rPr>
        <w:t>.</w:t>
      </w:r>
      <w:r w:rsidRPr="00CB4C2A">
        <w:rPr>
          <w:b/>
          <w:bCs/>
          <w:sz w:val="28"/>
          <w:szCs w:val="28"/>
        </w:rPr>
        <w:t xml:space="preserve"> </w:t>
      </w:r>
      <w:r w:rsidRPr="001C1852">
        <w:rPr>
          <w:b/>
          <w:bCs/>
          <w:sz w:val="28"/>
          <w:szCs w:val="28"/>
        </w:rPr>
        <w:t xml:space="preserve">) oraz  art. 10 i </w:t>
      </w:r>
      <w:r>
        <w:rPr>
          <w:b/>
          <w:bCs/>
          <w:sz w:val="28"/>
          <w:szCs w:val="28"/>
        </w:rPr>
        <w:t xml:space="preserve">art. </w:t>
      </w:r>
      <w:r w:rsidRPr="001C1852">
        <w:rPr>
          <w:b/>
          <w:bCs/>
          <w:sz w:val="28"/>
          <w:szCs w:val="28"/>
        </w:rPr>
        <w:t>61 ustawy z dnia 14 czerwca 1960 roku kodeks postępowa</w:t>
      </w:r>
      <w:r>
        <w:rPr>
          <w:b/>
          <w:bCs/>
          <w:sz w:val="28"/>
          <w:szCs w:val="28"/>
        </w:rPr>
        <w:t xml:space="preserve">nia administracyjnego ( Dz. U. </w:t>
      </w:r>
      <w:r w:rsidRPr="00CB4C2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B4C2A">
        <w:rPr>
          <w:b/>
          <w:sz w:val="28"/>
          <w:szCs w:val="28"/>
        </w:rPr>
        <w:t xml:space="preserve"> poz.</w:t>
      </w:r>
      <w:r>
        <w:rPr>
          <w:b/>
          <w:sz w:val="28"/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257</w:t>
      </w:r>
      <w:r w:rsidRPr="004E13B3">
        <w:rPr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  późn.  zm. </w:t>
      </w:r>
      <w:r w:rsidRPr="001C1852">
        <w:rPr>
          <w:b/>
          <w:bCs/>
          <w:sz w:val="28"/>
          <w:szCs w:val="28"/>
        </w:rPr>
        <w:t>) zawiadamiam, że na wn</w:t>
      </w:r>
      <w:r>
        <w:rPr>
          <w:b/>
          <w:bCs/>
          <w:sz w:val="28"/>
          <w:szCs w:val="28"/>
        </w:rPr>
        <w:t xml:space="preserve">iosek </w:t>
      </w:r>
      <w:r w:rsidRPr="001C1852">
        <w:rPr>
          <w:b/>
          <w:bCs/>
          <w:sz w:val="28"/>
          <w:szCs w:val="28"/>
        </w:rPr>
        <w:t>inwestora</w:t>
      </w:r>
      <w:r>
        <w:rPr>
          <w:b/>
          <w:bCs/>
          <w:sz w:val="28"/>
          <w:szCs w:val="28"/>
        </w:rPr>
        <w:t xml:space="preserve"> </w:t>
      </w:r>
      <w:r w:rsidRPr="00DD4552">
        <w:rPr>
          <w:bCs/>
          <w:sz w:val="28"/>
          <w:szCs w:val="28"/>
        </w:rPr>
        <w:t>występującego przez prawnie ustanowionego pełnomocnika</w:t>
      </w:r>
    </w:p>
    <w:p w:rsidR="00627A90" w:rsidRDefault="00627A90" w:rsidP="009F7C07">
      <w:pPr>
        <w:jc w:val="both"/>
        <w:rPr>
          <w:b/>
          <w:bCs/>
          <w:i/>
          <w:sz w:val="28"/>
          <w:szCs w:val="28"/>
        </w:rPr>
      </w:pPr>
    </w:p>
    <w:p w:rsidR="00627A90" w:rsidRPr="009F7C07" w:rsidRDefault="00627A90" w:rsidP="009F7C07">
      <w:pPr>
        <w:jc w:val="both"/>
        <w:rPr>
          <w:b/>
          <w:bCs/>
          <w:i/>
          <w:sz w:val="28"/>
          <w:szCs w:val="28"/>
        </w:rPr>
      </w:pPr>
      <w:r w:rsidRPr="009F7C07">
        <w:rPr>
          <w:b/>
          <w:bCs/>
          <w:i/>
          <w:sz w:val="28"/>
          <w:szCs w:val="28"/>
        </w:rPr>
        <w:t>zostało wszczęte postępowanie</w:t>
      </w:r>
      <w:r w:rsidRPr="009F7C07"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w sprawie wniosku </w:t>
      </w:r>
    </w:p>
    <w:p w:rsidR="00627A90" w:rsidRDefault="00627A90" w:rsidP="00107E00">
      <w:pPr>
        <w:jc w:val="both"/>
        <w:rPr>
          <w:b/>
          <w:bCs/>
          <w:sz w:val="28"/>
          <w:szCs w:val="28"/>
        </w:rPr>
      </w:pPr>
    </w:p>
    <w:p w:rsidR="00627A90" w:rsidRPr="00CB7638" w:rsidRDefault="00627A90" w:rsidP="00CB7638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 wydanie</w:t>
      </w:r>
      <w:r w:rsidRPr="00602BAC">
        <w:rPr>
          <w:b/>
          <w:bCs/>
          <w:i/>
          <w:sz w:val="28"/>
          <w:szCs w:val="28"/>
        </w:rPr>
        <w:t xml:space="preserve"> decyzji o ustaleniu lokalizacji inwestycji celu publicznego  </w:t>
      </w:r>
      <w:r w:rsidRPr="00602BAC">
        <w:rPr>
          <w:b/>
          <w:i/>
          <w:sz w:val="28"/>
          <w:szCs w:val="28"/>
        </w:rPr>
        <w:t xml:space="preserve">dla zamierzenia </w:t>
      </w:r>
      <w:r>
        <w:rPr>
          <w:b/>
          <w:i/>
          <w:sz w:val="28"/>
          <w:szCs w:val="28"/>
        </w:rPr>
        <w:t>pod nazwą: budowa sieci elektroenergetycznej niskiego napięcia nN 0,4 kV w miejscowości Przezmark gmina Elbląg dla potrzeb zasilania w energię elektryczną budynku mieszkalnego jednorodzinnego na dz. nr 331.</w:t>
      </w:r>
    </w:p>
    <w:p w:rsidR="00627A90" w:rsidRPr="00CB7638" w:rsidRDefault="00627A90" w:rsidP="00CB7638">
      <w:pPr>
        <w:jc w:val="both"/>
        <w:rPr>
          <w:b/>
          <w:bCs/>
          <w:i/>
          <w:sz w:val="28"/>
          <w:szCs w:val="28"/>
        </w:rPr>
      </w:pPr>
    </w:p>
    <w:p w:rsidR="00627A90" w:rsidRPr="007E1C52" w:rsidRDefault="00627A90" w:rsidP="002F4C53">
      <w:pPr>
        <w:jc w:val="both"/>
        <w:rPr>
          <w:b/>
          <w:sz w:val="28"/>
          <w:szCs w:val="28"/>
        </w:rPr>
      </w:pPr>
      <w:r w:rsidRPr="007E1C52">
        <w:rPr>
          <w:b/>
          <w:sz w:val="28"/>
          <w:szCs w:val="28"/>
        </w:rPr>
        <w:t>W związku z powyższym uprzejmie informuję, że w terminie 7 dni od daty dokonania nini</w:t>
      </w:r>
      <w:r>
        <w:rPr>
          <w:b/>
          <w:sz w:val="28"/>
          <w:szCs w:val="28"/>
        </w:rPr>
        <w:t>ejszego zawiadomienia, w dniach</w:t>
      </w:r>
      <w:r w:rsidRPr="007E1C52">
        <w:rPr>
          <w:b/>
          <w:sz w:val="28"/>
          <w:szCs w:val="28"/>
        </w:rPr>
        <w:t xml:space="preserve"> od poniedziałku do piątku</w:t>
      </w:r>
      <w:r>
        <w:rPr>
          <w:b/>
          <w:sz w:val="28"/>
          <w:szCs w:val="28"/>
        </w:rPr>
        <w:t>,</w:t>
      </w:r>
      <w:r w:rsidRPr="007E1C52">
        <w:rPr>
          <w:b/>
          <w:sz w:val="28"/>
          <w:szCs w:val="28"/>
        </w:rPr>
        <w:t xml:space="preserve"> w godz. 8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 xml:space="preserve"> – 15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>, w pok. nr 35, w siedzibie</w:t>
      </w:r>
      <w:r>
        <w:rPr>
          <w:b/>
          <w:sz w:val="28"/>
          <w:szCs w:val="28"/>
        </w:rPr>
        <w:t xml:space="preserve"> Urzędu Gminy Elbląg przy  ul.</w:t>
      </w:r>
      <w:r w:rsidRPr="007E1C52">
        <w:rPr>
          <w:b/>
          <w:sz w:val="28"/>
          <w:szCs w:val="28"/>
        </w:rPr>
        <w:t xml:space="preserve"> Browarnej 85 w Elblągu, można  zapoznać się z wnioskowaną  lokalizacją planowanego zamierzenia inwestycyjnego oraz składać w wyżej wymienionej sprawie wnioski bądź wyjaśnienia w formie pisemnej. Po wskazanym terminie sprawa zostanie rozpatrzona w oparciu o zebrane dowody i materiały.</w:t>
      </w:r>
    </w:p>
    <w:p w:rsidR="00627A90" w:rsidRPr="00C56DA4" w:rsidRDefault="00627A90" w:rsidP="002F4C53">
      <w:pPr>
        <w:tabs>
          <w:tab w:val="left" w:pos="1260"/>
        </w:tabs>
        <w:jc w:val="both"/>
        <w:rPr>
          <w:sz w:val="28"/>
          <w:szCs w:val="28"/>
        </w:rPr>
      </w:pPr>
    </w:p>
    <w:p w:rsidR="00627A90" w:rsidRPr="001C1852" w:rsidRDefault="00627A90" w:rsidP="004E1C76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 xml:space="preserve">Zgodnie z art. 49 ustawy z dnia 14 czerwca 1960 roku – kodeks postępowania administracyjnego, zawiadomienie uważa się za dokonane po upływie 14 dni od dnia </w:t>
      </w:r>
      <w:r>
        <w:rPr>
          <w:b/>
          <w:bCs/>
          <w:sz w:val="28"/>
          <w:szCs w:val="28"/>
        </w:rPr>
        <w:t xml:space="preserve">w którym nastąpiło </w:t>
      </w:r>
      <w:r w:rsidRPr="001C1852">
        <w:rPr>
          <w:b/>
          <w:bCs/>
          <w:sz w:val="28"/>
          <w:szCs w:val="28"/>
        </w:rPr>
        <w:t>publiczne o</w:t>
      </w:r>
      <w:r>
        <w:rPr>
          <w:b/>
          <w:bCs/>
          <w:sz w:val="28"/>
          <w:szCs w:val="28"/>
        </w:rPr>
        <w:t>bwieszczenie</w:t>
      </w:r>
      <w:r w:rsidRPr="001C1852">
        <w:rPr>
          <w:b/>
          <w:bCs/>
          <w:sz w:val="28"/>
          <w:szCs w:val="28"/>
        </w:rPr>
        <w:t>.</w:t>
      </w:r>
    </w:p>
    <w:p w:rsidR="00627A90" w:rsidRPr="001C1852" w:rsidRDefault="00627A90" w:rsidP="002659B1">
      <w:pPr>
        <w:rPr>
          <w:sz w:val="28"/>
          <w:szCs w:val="28"/>
        </w:rPr>
      </w:pPr>
    </w:p>
    <w:p w:rsidR="00627A90" w:rsidRPr="00712AE7" w:rsidRDefault="00627A90" w:rsidP="002659B1"/>
    <w:p w:rsidR="00627A90" w:rsidRPr="00712AE7" w:rsidRDefault="00627A90" w:rsidP="002659B1"/>
    <w:p w:rsidR="00627A90" w:rsidRPr="00712AE7" w:rsidRDefault="00627A90" w:rsidP="002659B1"/>
    <w:p w:rsidR="00627A90" w:rsidRDefault="00627A90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E94F89">
        <w:rPr>
          <w:b/>
          <w:bCs/>
          <w:sz w:val="32"/>
          <w:szCs w:val="32"/>
        </w:rPr>
        <w:t>Wójt Gminy Elbląg</w:t>
      </w:r>
    </w:p>
    <w:p w:rsidR="00627A90" w:rsidRPr="00175B00" w:rsidRDefault="00627A90" w:rsidP="00175B00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Genowefa Kwoczek</w:t>
      </w:r>
    </w:p>
    <w:sectPr w:rsidR="00627A90" w:rsidRPr="00175B00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11107"/>
    <w:rsid w:val="00043415"/>
    <w:rsid w:val="00045AA1"/>
    <w:rsid w:val="00061D87"/>
    <w:rsid w:val="000620F0"/>
    <w:rsid w:val="0006774B"/>
    <w:rsid w:val="00070AAA"/>
    <w:rsid w:val="000741C8"/>
    <w:rsid w:val="00087C46"/>
    <w:rsid w:val="000A3CF0"/>
    <w:rsid w:val="000C22E5"/>
    <w:rsid w:val="000E4A50"/>
    <w:rsid w:val="000F653C"/>
    <w:rsid w:val="001076A4"/>
    <w:rsid w:val="00107E00"/>
    <w:rsid w:val="00132BE4"/>
    <w:rsid w:val="00133B89"/>
    <w:rsid w:val="0013575E"/>
    <w:rsid w:val="001627B9"/>
    <w:rsid w:val="001671E1"/>
    <w:rsid w:val="00175B00"/>
    <w:rsid w:val="001926A4"/>
    <w:rsid w:val="00194473"/>
    <w:rsid w:val="001B6223"/>
    <w:rsid w:val="001B699E"/>
    <w:rsid w:val="001B6A04"/>
    <w:rsid w:val="001B7CB1"/>
    <w:rsid w:val="001C1852"/>
    <w:rsid w:val="001D2B05"/>
    <w:rsid w:val="001F59B1"/>
    <w:rsid w:val="002017CC"/>
    <w:rsid w:val="00205F4E"/>
    <w:rsid w:val="00231CD3"/>
    <w:rsid w:val="002404E4"/>
    <w:rsid w:val="00250823"/>
    <w:rsid w:val="00252E3F"/>
    <w:rsid w:val="0025485F"/>
    <w:rsid w:val="002653BD"/>
    <w:rsid w:val="002659B1"/>
    <w:rsid w:val="00266A8D"/>
    <w:rsid w:val="002837FB"/>
    <w:rsid w:val="002B0043"/>
    <w:rsid w:val="002B313D"/>
    <w:rsid w:val="002B68DA"/>
    <w:rsid w:val="002D3F17"/>
    <w:rsid w:val="002E1A4E"/>
    <w:rsid w:val="002F4C53"/>
    <w:rsid w:val="002F78D4"/>
    <w:rsid w:val="00302041"/>
    <w:rsid w:val="00321501"/>
    <w:rsid w:val="0033156C"/>
    <w:rsid w:val="00332FFF"/>
    <w:rsid w:val="00333F23"/>
    <w:rsid w:val="003468CF"/>
    <w:rsid w:val="00357E88"/>
    <w:rsid w:val="00360489"/>
    <w:rsid w:val="00364407"/>
    <w:rsid w:val="0036711B"/>
    <w:rsid w:val="00384421"/>
    <w:rsid w:val="003950C1"/>
    <w:rsid w:val="003B40BA"/>
    <w:rsid w:val="003B5BE4"/>
    <w:rsid w:val="003C4B67"/>
    <w:rsid w:val="003D266D"/>
    <w:rsid w:val="003D2B26"/>
    <w:rsid w:val="003D557A"/>
    <w:rsid w:val="003F427F"/>
    <w:rsid w:val="0040070C"/>
    <w:rsid w:val="00406EBF"/>
    <w:rsid w:val="00407687"/>
    <w:rsid w:val="00412885"/>
    <w:rsid w:val="00416829"/>
    <w:rsid w:val="00420267"/>
    <w:rsid w:val="00420F59"/>
    <w:rsid w:val="0043424D"/>
    <w:rsid w:val="00440AD9"/>
    <w:rsid w:val="00443425"/>
    <w:rsid w:val="00475A9E"/>
    <w:rsid w:val="00482C5D"/>
    <w:rsid w:val="00490806"/>
    <w:rsid w:val="004B2A20"/>
    <w:rsid w:val="004B35EE"/>
    <w:rsid w:val="004B47BC"/>
    <w:rsid w:val="004C7AC5"/>
    <w:rsid w:val="004D62E4"/>
    <w:rsid w:val="004E13B3"/>
    <w:rsid w:val="004E1C76"/>
    <w:rsid w:val="004F35CB"/>
    <w:rsid w:val="004F42E5"/>
    <w:rsid w:val="00513419"/>
    <w:rsid w:val="00515CBB"/>
    <w:rsid w:val="00535C54"/>
    <w:rsid w:val="00540612"/>
    <w:rsid w:val="00551A52"/>
    <w:rsid w:val="00570FF5"/>
    <w:rsid w:val="0057173D"/>
    <w:rsid w:val="00581832"/>
    <w:rsid w:val="00583C14"/>
    <w:rsid w:val="005A3216"/>
    <w:rsid w:val="005F0A43"/>
    <w:rsid w:val="005F397C"/>
    <w:rsid w:val="005F42C2"/>
    <w:rsid w:val="00602BAC"/>
    <w:rsid w:val="00613426"/>
    <w:rsid w:val="006139E9"/>
    <w:rsid w:val="00626019"/>
    <w:rsid w:val="00627A90"/>
    <w:rsid w:val="006402FE"/>
    <w:rsid w:val="00652561"/>
    <w:rsid w:val="006603BD"/>
    <w:rsid w:val="006653FE"/>
    <w:rsid w:val="0068113E"/>
    <w:rsid w:val="00690810"/>
    <w:rsid w:val="00691F4F"/>
    <w:rsid w:val="006A1076"/>
    <w:rsid w:val="006A1649"/>
    <w:rsid w:val="006A62D0"/>
    <w:rsid w:val="006A773B"/>
    <w:rsid w:val="006C56A1"/>
    <w:rsid w:val="006D3826"/>
    <w:rsid w:val="006D6EEE"/>
    <w:rsid w:val="0070013D"/>
    <w:rsid w:val="00712AE7"/>
    <w:rsid w:val="00725372"/>
    <w:rsid w:val="0073162E"/>
    <w:rsid w:val="007427A4"/>
    <w:rsid w:val="007453D5"/>
    <w:rsid w:val="007466D2"/>
    <w:rsid w:val="007519A8"/>
    <w:rsid w:val="0077127A"/>
    <w:rsid w:val="0079017D"/>
    <w:rsid w:val="007A3A86"/>
    <w:rsid w:val="007B5637"/>
    <w:rsid w:val="007C5B4B"/>
    <w:rsid w:val="007D34E1"/>
    <w:rsid w:val="007E1C52"/>
    <w:rsid w:val="007F5376"/>
    <w:rsid w:val="008223F4"/>
    <w:rsid w:val="008224AF"/>
    <w:rsid w:val="00851B6B"/>
    <w:rsid w:val="00852BFD"/>
    <w:rsid w:val="0086392B"/>
    <w:rsid w:val="00870DF7"/>
    <w:rsid w:val="00873B15"/>
    <w:rsid w:val="0088071D"/>
    <w:rsid w:val="00885E5E"/>
    <w:rsid w:val="00895A1B"/>
    <w:rsid w:val="008B148A"/>
    <w:rsid w:val="008C0666"/>
    <w:rsid w:val="008D0907"/>
    <w:rsid w:val="008E13C5"/>
    <w:rsid w:val="008E7086"/>
    <w:rsid w:val="008F44C1"/>
    <w:rsid w:val="008F7012"/>
    <w:rsid w:val="008F7E50"/>
    <w:rsid w:val="00903F64"/>
    <w:rsid w:val="00905081"/>
    <w:rsid w:val="00913E7C"/>
    <w:rsid w:val="0093132D"/>
    <w:rsid w:val="00950043"/>
    <w:rsid w:val="00962BEE"/>
    <w:rsid w:val="009649BD"/>
    <w:rsid w:val="00970931"/>
    <w:rsid w:val="00975E94"/>
    <w:rsid w:val="00977BC0"/>
    <w:rsid w:val="0098191D"/>
    <w:rsid w:val="009B4AD0"/>
    <w:rsid w:val="009B7E52"/>
    <w:rsid w:val="009D0438"/>
    <w:rsid w:val="009D3FEB"/>
    <w:rsid w:val="009F0FC8"/>
    <w:rsid w:val="009F7C07"/>
    <w:rsid w:val="00A05F92"/>
    <w:rsid w:val="00A061F2"/>
    <w:rsid w:val="00A15081"/>
    <w:rsid w:val="00A2374D"/>
    <w:rsid w:val="00A30898"/>
    <w:rsid w:val="00A36E3F"/>
    <w:rsid w:val="00A508CC"/>
    <w:rsid w:val="00A53610"/>
    <w:rsid w:val="00A559AB"/>
    <w:rsid w:val="00A70CEC"/>
    <w:rsid w:val="00A910EC"/>
    <w:rsid w:val="00AA7000"/>
    <w:rsid w:val="00AB4B50"/>
    <w:rsid w:val="00AB4D8C"/>
    <w:rsid w:val="00AC54ED"/>
    <w:rsid w:val="00AD0418"/>
    <w:rsid w:val="00AE03BA"/>
    <w:rsid w:val="00B36904"/>
    <w:rsid w:val="00B37C08"/>
    <w:rsid w:val="00B40709"/>
    <w:rsid w:val="00B459E1"/>
    <w:rsid w:val="00B45DE6"/>
    <w:rsid w:val="00B53A52"/>
    <w:rsid w:val="00B60689"/>
    <w:rsid w:val="00B70EE2"/>
    <w:rsid w:val="00B75FEF"/>
    <w:rsid w:val="00B77E1C"/>
    <w:rsid w:val="00B86B41"/>
    <w:rsid w:val="00BA0615"/>
    <w:rsid w:val="00BA1B75"/>
    <w:rsid w:val="00BA7A73"/>
    <w:rsid w:val="00BC3F4E"/>
    <w:rsid w:val="00BE254C"/>
    <w:rsid w:val="00C0771C"/>
    <w:rsid w:val="00C25CA4"/>
    <w:rsid w:val="00C25F78"/>
    <w:rsid w:val="00C25F96"/>
    <w:rsid w:val="00C520DC"/>
    <w:rsid w:val="00C55748"/>
    <w:rsid w:val="00C56DA4"/>
    <w:rsid w:val="00C86CF0"/>
    <w:rsid w:val="00CA2247"/>
    <w:rsid w:val="00CB4C2A"/>
    <w:rsid w:val="00CB7638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15951"/>
    <w:rsid w:val="00D360CB"/>
    <w:rsid w:val="00D50906"/>
    <w:rsid w:val="00D54E19"/>
    <w:rsid w:val="00D554DC"/>
    <w:rsid w:val="00D6080E"/>
    <w:rsid w:val="00D62051"/>
    <w:rsid w:val="00D80EF6"/>
    <w:rsid w:val="00D81A9D"/>
    <w:rsid w:val="00D9285C"/>
    <w:rsid w:val="00D940FB"/>
    <w:rsid w:val="00DC0120"/>
    <w:rsid w:val="00DC5089"/>
    <w:rsid w:val="00DD4552"/>
    <w:rsid w:val="00DF6B1D"/>
    <w:rsid w:val="00E162E4"/>
    <w:rsid w:val="00E341AE"/>
    <w:rsid w:val="00E407A0"/>
    <w:rsid w:val="00E47907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D0E38"/>
    <w:rsid w:val="00EE756C"/>
    <w:rsid w:val="00EF4C63"/>
    <w:rsid w:val="00F01EE2"/>
    <w:rsid w:val="00F05BE5"/>
    <w:rsid w:val="00F06448"/>
    <w:rsid w:val="00F21E9F"/>
    <w:rsid w:val="00F23538"/>
    <w:rsid w:val="00F24044"/>
    <w:rsid w:val="00F600CE"/>
    <w:rsid w:val="00F77498"/>
    <w:rsid w:val="00F81F54"/>
    <w:rsid w:val="00F94C70"/>
    <w:rsid w:val="00FA35D3"/>
    <w:rsid w:val="00FD0654"/>
    <w:rsid w:val="00FE6153"/>
    <w:rsid w:val="00FE61F6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3</cp:revision>
  <cp:lastPrinted>2018-08-20T09:46:00Z</cp:lastPrinted>
  <dcterms:created xsi:type="dcterms:W3CDTF">2018-08-20T09:46:00Z</dcterms:created>
  <dcterms:modified xsi:type="dcterms:W3CDTF">2018-08-20T09:47:00Z</dcterms:modified>
</cp:coreProperties>
</file>