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76" w:rsidRPr="00956A7D" w:rsidRDefault="00384876" w:rsidP="00956A7D">
      <w:pPr>
        <w:shd w:val="clear" w:color="auto" w:fill="FFFFFF"/>
        <w:spacing w:before="375" w:after="375" w:line="240" w:lineRule="auto"/>
        <w:jc w:val="center"/>
        <w:outlineLvl w:val="1"/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</w:pPr>
      <w:r w:rsidRPr="00956A7D"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  <w:t>Zaświadc</w:t>
      </w:r>
      <w:r w:rsidR="00956A7D" w:rsidRPr="00956A7D"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  <w:t>zenie o prawie do głosowania - w</w:t>
      </w:r>
      <w:r w:rsidRPr="00956A7D"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  <w:t xml:space="preserve">ybory do </w:t>
      </w:r>
      <w:r w:rsidR="00956A7D" w:rsidRPr="00956A7D"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  <w:t xml:space="preserve">Sejmu Rzeczypospolitej Polskiej </w:t>
      </w:r>
      <w:r w:rsidR="00956A7D"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  <w:br/>
      </w:r>
      <w:r w:rsidR="00956A7D" w:rsidRPr="00956A7D">
        <w:rPr>
          <w:rFonts w:eastAsia="Times New Roman" w:cstheme="minorHAnsi"/>
          <w:b/>
          <w:bCs/>
          <w:color w:val="003471"/>
          <w:sz w:val="48"/>
          <w:szCs w:val="48"/>
          <w:lang w:eastAsia="pl-PL"/>
        </w:rPr>
        <w:t>i do Senatu Rzeczypospolitej Polskiej</w:t>
      </w:r>
    </w:p>
    <w:p w:rsidR="00384876" w:rsidRPr="00956A7D" w:rsidRDefault="00384876" w:rsidP="00384876">
      <w:pPr>
        <w:shd w:val="clear" w:color="auto" w:fill="FFFFFF"/>
        <w:spacing w:after="300" w:line="240" w:lineRule="auto"/>
        <w:jc w:val="both"/>
        <w:outlineLvl w:val="2"/>
        <w:rPr>
          <w:rFonts w:eastAsia="Times New Roman" w:cstheme="minorHAnsi"/>
          <w:b/>
          <w:bCs/>
          <w:color w:val="003471"/>
          <w:sz w:val="40"/>
          <w:szCs w:val="40"/>
          <w:lang w:eastAsia="pl-PL"/>
        </w:rPr>
      </w:pPr>
      <w:bookmarkStart w:id="0" w:name="_GoBack"/>
      <w:r w:rsidRPr="00956A7D">
        <w:rPr>
          <w:rFonts w:eastAsia="Times New Roman" w:cstheme="minorHAnsi"/>
          <w:b/>
          <w:bCs/>
          <w:color w:val="003471"/>
          <w:sz w:val="40"/>
          <w:szCs w:val="40"/>
          <w:lang w:eastAsia="pl-PL"/>
        </w:rPr>
        <w:t>Wymagane dokumenty</w:t>
      </w:r>
    </w:p>
    <w:bookmarkEnd w:id="0"/>
    <w:p w:rsidR="00384876" w:rsidRDefault="00384876" w:rsidP="003848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Jeśli wyjeżdżasz, a chciałbyś w</w:t>
      </w:r>
      <w:r>
        <w:rPr>
          <w:rFonts w:eastAsia="Times New Roman" w:cstheme="minorHAnsi"/>
          <w:color w:val="464646"/>
          <w:sz w:val="28"/>
          <w:szCs w:val="28"/>
          <w:lang w:eastAsia="pl-PL"/>
        </w:rPr>
        <w:t xml:space="preserve">ziąć udział w głosowaniu możesz </w:t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otrzymać </w:t>
      </w:r>
      <w:r w:rsidRPr="00384876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zaświadczenie o prawie do głosowania</w:t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 xml:space="preserve">. </w:t>
      </w:r>
    </w:p>
    <w:p w:rsidR="00384876" w:rsidRPr="00384876" w:rsidRDefault="00384876" w:rsidP="003848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 xml:space="preserve">Dzięki zaświadczeniu możesz zagłosować w dowolnym obwodzie głosowania </w:t>
      </w:r>
      <w:r>
        <w:rPr>
          <w:rFonts w:eastAsia="Times New Roman" w:cstheme="minorHAnsi"/>
          <w:color w:val="464646"/>
          <w:sz w:val="28"/>
          <w:szCs w:val="28"/>
          <w:lang w:eastAsia="pl-PL"/>
        </w:rPr>
        <w:br/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na terenie kraju i za granicą.</w:t>
      </w:r>
    </w:p>
    <w:p w:rsidR="00384876" w:rsidRPr="00384876" w:rsidRDefault="00384876" w:rsidP="003848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Zaświadczenie o prawie do głosowania </w:t>
      </w:r>
      <w:r w:rsidRPr="00384876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możesz odebrać osobiście albo przez upoważnioną na piśmie osobę</w:t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 xml:space="preserve">. W upoważnieniu wskazuje się imię (imiona) </w:t>
      </w:r>
      <w:r>
        <w:rPr>
          <w:rFonts w:eastAsia="Times New Roman" w:cstheme="minorHAnsi"/>
          <w:color w:val="464646"/>
          <w:sz w:val="28"/>
          <w:szCs w:val="28"/>
          <w:lang w:eastAsia="pl-PL"/>
        </w:rPr>
        <w:br/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i nazwisko oraz nr PESEL wyborcy oraz pełnomocnika.</w:t>
      </w:r>
    </w:p>
    <w:p w:rsidR="00384876" w:rsidRPr="00384876" w:rsidRDefault="00384876" w:rsidP="003848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Zaświadczenia o prawie do głosowania wydawane są </w:t>
      </w:r>
      <w:r w:rsidR="00956A7D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do dnia 11 października</w:t>
      </w:r>
      <w:r w:rsidRPr="00384876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 xml:space="preserve"> 2019 r.</w:t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 (w godz. pracy Urzędu).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b/>
          <w:color w:val="464646"/>
          <w:sz w:val="28"/>
          <w:szCs w:val="28"/>
          <w:lang w:eastAsia="pl-PL"/>
        </w:rPr>
        <w:t>Aby otrzymać zaświadczenie o prawie do głosowania przygotuj: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b/>
          <w:color w:val="464646"/>
          <w:sz w:val="28"/>
          <w:szCs w:val="28"/>
          <w:lang w:eastAsia="pl-PL"/>
        </w:rPr>
        <w:t>- dowód osobisty lub paszport;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b/>
          <w:color w:val="464646"/>
          <w:sz w:val="28"/>
          <w:szCs w:val="28"/>
          <w:lang w:eastAsia="pl-PL"/>
        </w:rPr>
        <w:t>- wniosek o wydanie zaświadczenia o prawie do głosowania.</w:t>
      </w:r>
    </w:p>
    <w:p w:rsidR="00384876" w:rsidRDefault="00384876" w:rsidP="00384876">
      <w:pPr>
        <w:shd w:val="clear" w:color="auto" w:fill="FFFFFF"/>
        <w:spacing w:after="300" w:line="240" w:lineRule="auto"/>
        <w:jc w:val="both"/>
        <w:outlineLvl w:val="2"/>
        <w:rPr>
          <w:rFonts w:eastAsia="Times New Roman" w:cstheme="minorHAnsi"/>
          <w:b/>
          <w:bCs/>
          <w:color w:val="003471"/>
          <w:sz w:val="28"/>
          <w:szCs w:val="28"/>
          <w:lang w:eastAsia="pl-PL"/>
        </w:rPr>
      </w:pPr>
      <w:r w:rsidRPr="00384876">
        <w:rPr>
          <w:rFonts w:eastAsia="Times New Roman" w:cstheme="minorHAnsi"/>
          <w:b/>
          <w:bCs/>
          <w:color w:val="003471"/>
          <w:sz w:val="28"/>
          <w:szCs w:val="28"/>
          <w:lang w:eastAsia="pl-PL"/>
        </w:rPr>
        <w:t>Miejsce złożenia dokumentów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384876">
        <w:rPr>
          <w:rFonts w:eastAsia="Times New Roman" w:cstheme="minorHAnsi"/>
          <w:bCs/>
          <w:sz w:val="28"/>
          <w:szCs w:val="28"/>
          <w:lang w:eastAsia="pl-PL"/>
        </w:rPr>
        <w:t>Referat Spraw Obywatelskich</w:t>
      </w:r>
      <w:r w:rsidRPr="00384876">
        <w:rPr>
          <w:rFonts w:eastAsia="Times New Roman" w:cstheme="minorHAnsi"/>
          <w:sz w:val="28"/>
          <w:szCs w:val="28"/>
          <w:lang w:eastAsia="pl-PL"/>
        </w:rPr>
        <w:t>,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>
        <w:rPr>
          <w:rFonts w:eastAsia="Times New Roman" w:cstheme="minorHAnsi"/>
          <w:color w:val="464646"/>
          <w:sz w:val="28"/>
          <w:szCs w:val="28"/>
          <w:lang w:eastAsia="pl-PL"/>
        </w:rPr>
        <w:t xml:space="preserve">ul. Browarna 85, 82-300 Elbląg, ok. nr 8 - </w:t>
      </w: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 xml:space="preserve"> parter.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outlineLvl w:val="2"/>
        <w:rPr>
          <w:rFonts w:eastAsia="Times New Roman" w:cstheme="minorHAnsi"/>
          <w:b/>
          <w:bCs/>
          <w:color w:val="003471"/>
          <w:sz w:val="28"/>
          <w:szCs w:val="28"/>
          <w:lang w:eastAsia="pl-PL"/>
        </w:rPr>
      </w:pPr>
      <w:r w:rsidRPr="00384876">
        <w:rPr>
          <w:rFonts w:eastAsia="Times New Roman" w:cstheme="minorHAnsi"/>
          <w:b/>
          <w:bCs/>
          <w:color w:val="003471"/>
          <w:sz w:val="28"/>
          <w:szCs w:val="28"/>
          <w:lang w:eastAsia="pl-PL"/>
        </w:rPr>
        <w:t>Opłaty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Zaświadczenie o prawie do głosowania jest bezpłatne.</w:t>
      </w:r>
    </w:p>
    <w:p w:rsidR="00384876" w:rsidRPr="00384876" w:rsidRDefault="00384876" w:rsidP="0038487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64646"/>
          <w:sz w:val="28"/>
          <w:szCs w:val="28"/>
          <w:lang w:eastAsia="pl-PL"/>
        </w:rPr>
      </w:pPr>
      <w:r w:rsidRPr="00384876">
        <w:rPr>
          <w:rFonts w:eastAsia="Times New Roman" w:cstheme="minorHAnsi"/>
          <w:color w:val="464646"/>
          <w:sz w:val="28"/>
          <w:szCs w:val="28"/>
          <w:lang w:eastAsia="pl-PL"/>
        </w:rPr>
        <w:t>Pełnomocnictwo do odbioru zaświadczenia o prawie do głosowania jest bezpłatne.</w:t>
      </w:r>
    </w:p>
    <w:p w:rsidR="00EF66F9" w:rsidRDefault="00EF66F9"/>
    <w:sectPr w:rsidR="00EF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6"/>
    <w:rsid w:val="00384876"/>
    <w:rsid w:val="00956A7D"/>
    <w:rsid w:val="00E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DAD6"/>
  <w15:chartTrackingRefBased/>
  <w15:docId w15:val="{00242826-1E33-4A36-8A75-0F4CB99E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2</cp:revision>
  <dcterms:created xsi:type="dcterms:W3CDTF">2019-08-20T07:17:00Z</dcterms:created>
  <dcterms:modified xsi:type="dcterms:W3CDTF">2019-08-20T07:17:00Z</dcterms:modified>
</cp:coreProperties>
</file>