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22" w:rsidRPr="00BC2882" w:rsidRDefault="00CE6872" w:rsidP="00BC2882">
      <w:pPr>
        <w:pStyle w:val="Tekstpodstawowywcity"/>
        <w:jc w:val="right"/>
        <w:rPr>
          <w:b/>
          <w:szCs w:val="24"/>
        </w:rPr>
      </w:pPr>
      <w:r w:rsidRPr="00BC2882">
        <w:rPr>
          <w:b/>
          <w:szCs w:val="24"/>
        </w:rPr>
        <w:t>Załącznik nr 6</w:t>
      </w:r>
    </w:p>
    <w:p w:rsidR="006C477B" w:rsidRPr="00BC2882" w:rsidRDefault="006C477B" w:rsidP="00BC2882">
      <w:pPr>
        <w:pStyle w:val="Tekstpodstawowywcity"/>
        <w:jc w:val="center"/>
        <w:rPr>
          <w:b/>
          <w:szCs w:val="24"/>
        </w:rPr>
      </w:pPr>
      <w:r w:rsidRPr="00BC2882">
        <w:rPr>
          <w:b/>
          <w:szCs w:val="24"/>
        </w:rPr>
        <w:t xml:space="preserve">UMOWA Nr </w:t>
      </w:r>
      <w:r w:rsidR="00F90318" w:rsidRPr="00BC2882">
        <w:rPr>
          <w:b/>
          <w:szCs w:val="24"/>
        </w:rPr>
        <w:t>…..</w:t>
      </w:r>
      <w:r w:rsidR="007B1D41" w:rsidRPr="00BC2882">
        <w:rPr>
          <w:b/>
          <w:szCs w:val="24"/>
        </w:rPr>
        <w:t>/</w:t>
      </w:r>
      <w:r w:rsidRPr="00BC2882">
        <w:rPr>
          <w:b/>
          <w:szCs w:val="24"/>
        </w:rPr>
        <w:t>20</w:t>
      </w:r>
      <w:r w:rsidR="00BC2882" w:rsidRPr="00BC2882">
        <w:rPr>
          <w:b/>
          <w:szCs w:val="24"/>
        </w:rPr>
        <w:t>20</w:t>
      </w:r>
    </w:p>
    <w:p w:rsidR="00BC2882" w:rsidRPr="00BC2882" w:rsidRDefault="00BC2882" w:rsidP="00BC2882">
      <w:pPr>
        <w:pStyle w:val="Tekstpodstawowywcity"/>
        <w:jc w:val="center"/>
        <w:rPr>
          <w:b/>
          <w:szCs w:val="24"/>
        </w:rPr>
      </w:pPr>
      <w:r w:rsidRPr="00BC2882">
        <w:rPr>
          <w:b/>
          <w:szCs w:val="24"/>
        </w:rPr>
        <w:t>-PROJEKT-</w:t>
      </w:r>
    </w:p>
    <w:p w:rsidR="00A828B5" w:rsidRDefault="00A828B5" w:rsidP="00BC2882">
      <w:pPr>
        <w:pStyle w:val="Tekstpodstawowywcity"/>
        <w:tabs>
          <w:tab w:val="left" w:pos="5130"/>
        </w:tabs>
        <w:rPr>
          <w:szCs w:val="24"/>
        </w:rPr>
      </w:pPr>
    </w:p>
    <w:p w:rsidR="00894EA7" w:rsidRPr="00BC2882" w:rsidRDefault="00894EA7" w:rsidP="00BC2882">
      <w:pPr>
        <w:pStyle w:val="Tekstpodstawowywcity"/>
        <w:tabs>
          <w:tab w:val="left" w:pos="5130"/>
        </w:tabs>
        <w:rPr>
          <w:szCs w:val="24"/>
        </w:rPr>
      </w:pPr>
    </w:p>
    <w:p w:rsidR="00A828B5" w:rsidRPr="00BC2882" w:rsidRDefault="00A828B5" w:rsidP="00BC2882">
      <w:pPr>
        <w:jc w:val="both"/>
        <w:rPr>
          <w:sz w:val="24"/>
          <w:szCs w:val="24"/>
        </w:rPr>
      </w:pPr>
      <w:r w:rsidRPr="00BC2882">
        <w:rPr>
          <w:sz w:val="24"/>
          <w:szCs w:val="24"/>
        </w:rPr>
        <w:t xml:space="preserve">zawarta w dniu </w:t>
      </w:r>
      <w:r w:rsidR="00F90318" w:rsidRPr="00BC2882">
        <w:rPr>
          <w:sz w:val="24"/>
          <w:szCs w:val="24"/>
        </w:rPr>
        <w:t>…………</w:t>
      </w:r>
      <w:r w:rsidR="00492068" w:rsidRPr="00BC2882">
        <w:rPr>
          <w:sz w:val="24"/>
          <w:szCs w:val="24"/>
        </w:rPr>
        <w:t>.20</w:t>
      </w:r>
      <w:r w:rsidR="00BC2882" w:rsidRPr="00BC2882">
        <w:rPr>
          <w:sz w:val="24"/>
          <w:szCs w:val="24"/>
        </w:rPr>
        <w:t>20</w:t>
      </w:r>
      <w:r w:rsidRPr="00BC2882">
        <w:rPr>
          <w:sz w:val="24"/>
          <w:szCs w:val="24"/>
        </w:rPr>
        <w:t>r. w Elblągu pomiędzy:</w:t>
      </w:r>
    </w:p>
    <w:p w:rsidR="00A828B5" w:rsidRPr="00BC2882" w:rsidRDefault="00A828B5" w:rsidP="00BC2882">
      <w:pPr>
        <w:spacing w:before="120"/>
        <w:jc w:val="both"/>
        <w:rPr>
          <w:color w:val="000000" w:themeColor="text1"/>
          <w:sz w:val="24"/>
          <w:szCs w:val="24"/>
        </w:rPr>
      </w:pPr>
      <w:r w:rsidRPr="00BC2882">
        <w:rPr>
          <w:b/>
          <w:bCs/>
          <w:color w:val="000000" w:themeColor="text1"/>
          <w:sz w:val="24"/>
          <w:szCs w:val="24"/>
        </w:rPr>
        <w:t xml:space="preserve">Gminą Elbląg </w:t>
      </w:r>
      <w:r w:rsidR="00492068" w:rsidRPr="00BC2882">
        <w:rPr>
          <w:sz w:val="24"/>
          <w:szCs w:val="24"/>
        </w:rPr>
        <w:t xml:space="preserve">mającą siedzibę </w:t>
      </w:r>
      <w:r w:rsidRPr="00BC2882">
        <w:rPr>
          <w:color w:val="000000" w:themeColor="text1"/>
          <w:sz w:val="24"/>
          <w:szCs w:val="24"/>
        </w:rPr>
        <w:t xml:space="preserve">ul. Browarna 85, 82-300 Elbląg, NIP 578-310-52-54 zwaną w treści umowy </w:t>
      </w:r>
      <w:r w:rsidRPr="00BC2882">
        <w:rPr>
          <w:b/>
          <w:bCs/>
          <w:color w:val="000000" w:themeColor="text1"/>
          <w:sz w:val="24"/>
          <w:szCs w:val="24"/>
        </w:rPr>
        <w:t>„Zamawiającym”,</w:t>
      </w:r>
      <w:r w:rsidRPr="00BC2882">
        <w:rPr>
          <w:color w:val="000000" w:themeColor="text1"/>
          <w:sz w:val="24"/>
          <w:szCs w:val="24"/>
        </w:rPr>
        <w:t xml:space="preserve"> reprezentowaną przez:</w:t>
      </w:r>
    </w:p>
    <w:p w:rsidR="00A828B5" w:rsidRPr="00BC2882" w:rsidRDefault="00BC2882" w:rsidP="00BC2882">
      <w:pPr>
        <w:spacing w:before="120"/>
        <w:rPr>
          <w:b/>
          <w:bCs/>
          <w:color w:val="000000" w:themeColor="text1"/>
          <w:sz w:val="24"/>
          <w:szCs w:val="24"/>
        </w:rPr>
      </w:pPr>
      <w:r w:rsidRPr="00BC2882">
        <w:rPr>
          <w:b/>
          <w:bCs/>
          <w:color w:val="000000" w:themeColor="text1"/>
          <w:sz w:val="24"/>
          <w:szCs w:val="24"/>
        </w:rPr>
        <w:t xml:space="preserve">Wójta Gminy Elbląg - </w:t>
      </w:r>
      <w:r w:rsidR="00FC2A55" w:rsidRPr="00BC2882">
        <w:rPr>
          <w:b/>
          <w:bCs/>
          <w:color w:val="000000" w:themeColor="text1"/>
          <w:sz w:val="24"/>
          <w:szCs w:val="24"/>
        </w:rPr>
        <w:t>Zygmunta Tucholskiego</w:t>
      </w:r>
    </w:p>
    <w:p w:rsidR="00A828B5" w:rsidRPr="00BC2882" w:rsidRDefault="00A828B5" w:rsidP="00BC2882">
      <w:pPr>
        <w:rPr>
          <w:b/>
          <w:bCs/>
          <w:color w:val="000000" w:themeColor="text1"/>
          <w:sz w:val="24"/>
          <w:szCs w:val="24"/>
        </w:rPr>
      </w:pPr>
      <w:r w:rsidRPr="00BC2882">
        <w:rPr>
          <w:b/>
          <w:bCs/>
          <w:color w:val="000000" w:themeColor="text1"/>
          <w:sz w:val="24"/>
          <w:szCs w:val="24"/>
        </w:rPr>
        <w:t xml:space="preserve">przy </w:t>
      </w:r>
      <w:r w:rsidRPr="00BC2882">
        <w:rPr>
          <w:b/>
          <w:sz w:val="24"/>
          <w:szCs w:val="24"/>
        </w:rPr>
        <w:t>kontr</w:t>
      </w:r>
      <w:r w:rsidR="00BC2882" w:rsidRPr="00BC2882">
        <w:rPr>
          <w:b/>
          <w:sz w:val="24"/>
          <w:szCs w:val="24"/>
        </w:rPr>
        <w:t>asygnacie Skarbnika Gminy –</w:t>
      </w:r>
      <w:r w:rsidRPr="00BC2882">
        <w:rPr>
          <w:b/>
          <w:sz w:val="24"/>
          <w:szCs w:val="24"/>
        </w:rPr>
        <w:t xml:space="preserve"> Wioletty Kotkowskiej</w:t>
      </w:r>
    </w:p>
    <w:p w:rsidR="00A828B5" w:rsidRPr="00BC2882" w:rsidRDefault="00A828B5" w:rsidP="00BC2882">
      <w:pPr>
        <w:spacing w:before="120"/>
        <w:rPr>
          <w:color w:val="000000" w:themeColor="text1"/>
          <w:sz w:val="24"/>
          <w:szCs w:val="24"/>
        </w:rPr>
      </w:pPr>
      <w:r w:rsidRPr="00BC2882">
        <w:rPr>
          <w:color w:val="000000" w:themeColor="text1"/>
          <w:sz w:val="24"/>
          <w:szCs w:val="24"/>
        </w:rPr>
        <w:t xml:space="preserve">a </w:t>
      </w:r>
    </w:p>
    <w:p w:rsidR="00A828B5" w:rsidRPr="00BC2882" w:rsidRDefault="00F90318" w:rsidP="00BC2882">
      <w:pPr>
        <w:pStyle w:val="Tekstpodstawowywcity"/>
        <w:spacing w:before="120"/>
        <w:rPr>
          <w:szCs w:val="24"/>
        </w:rPr>
      </w:pPr>
      <w:r w:rsidRPr="00BC2882">
        <w:rPr>
          <w:bCs/>
          <w:color w:val="000000" w:themeColor="text1"/>
          <w:szCs w:val="24"/>
        </w:rPr>
        <w:t>…………………………………………………………………………………………………...</w:t>
      </w:r>
      <w:r w:rsidR="00E82202" w:rsidRPr="00BC2882">
        <w:rPr>
          <w:color w:val="000000" w:themeColor="text1"/>
          <w:szCs w:val="24"/>
        </w:rPr>
        <w:t xml:space="preserve">z siedzibą </w:t>
      </w:r>
      <w:r w:rsidRPr="00BC2882">
        <w:rPr>
          <w:color w:val="000000" w:themeColor="text1"/>
          <w:szCs w:val="24"/>
        </w:rPr>
        <w:t>…………………………………,</w:t>
      </w:r>
      <w:r w:rsidR="00E82202" w:rsidRPr="00BC2882">
        <w:rPr>
          <w:color w:val="000000" w:themeColor="text1"/>
          <w:szCs w:val="24"/>
        </w:rPr>
        <w:t xml:space="preserve"> NIP </w:t>
      </w:r>
      <w:r w:rsidRPr="00BC2882">
        <w:rPr>
          <w:color w:val="000000" w:themeColor="text1"/>
          <w:szCs w:val="24"/>
        </w:rPr>
        <w:t>…………………</w:t>
      </w:r>
      <w:r w:rsidR="00E82202" w:rsidRPr="00BC2882">
        <w:rPr>
          <w:color w:val="000000" w:themeColor="text1"/>
          <w:szCs w:val="24"/>
        </w:rPr>
        <w:t xml:space="preserve">, REGON </w:t>
      </w:r>
      <w:r w:rsidRPr="00BC2882">
        <w:rPr>
          <w:color w:val="000000" w:themeColor="text1"/>
          <w:szCs w:val="24"/>
        </w:rPr>
        <w:t>……………….</w:t>
      </w:r>
      <w:r w:rsidR="00E82202" w:rsidRPr="00BC2882">
        <w:rPr>
          <w:color w:val="000000" w:themeColor="text1"/>
          <w:szCs w:val="24"/>
        </w:rPr>
        <w:t xml:space="preserve"> zwanym w treści umowy „</w:t>
      </w:r>
      <w:r w:rsidR="00E82202" w:rsidRPr="00BC2882">
        <w:rPr>
          <w:b/>
          <w:bCs/>
          <w:color w:val="000000" w:themeColor="text1"/>
          <w:szCs w:val="24"/>
        </w:rPr>
        <w:t>Wykonawcą</w:t>
      </w:r>
      <w:r w:rsidR="00E82202" w:rsidRPr="00BC2882">
        <w:rPr>
          <w:color w:val="000000" w:themeColor="text1"/>
          <w:szCs w:val="24"/>
        </w:rPr>
        <w:t>”</w:t>
      </w:r>
    </w:p>
    <w:p w:rsidR="006C477B" w:rsidRPr="00A262F0" w:rsidRDefault="00BC2882" w:rsidP="00BC2882">
      <w:pPr>
        <w:autoSpaceDE w:val="0"/>
        <w:autoSpaceDN w:val="0"/>
        <w:adjustRightInd w:val="0"/>
        <w:spacing w:before="120"/>
        <w:jc w:val="both"/>
        <w:rPr>
          <w:b/>
          <w:sz w:val="24"/>
          <w:szCs w:val="24"/>
        </w:rPr>
      </w:pPr>
      <w:r w:rsidRPr="00A262F0">
        <w:rPr>
          <w:sz w:val="24"/>
          <w:szCs w:val="24"/>
        </w:rPr>
        <w:t>w</w:t>
      </w:r>
      <w:r w:rsidR="00F90318" w:rsidRPr="00A262F0">
        <w:rPr>
          <w:sz w:val="24"/>
          <w:szCs w:val="24"/>
        </w:rPr>
        <w:t xml:space="preserve"> wyniku przeprowadz</w:t>
      </w:r>
      <w:r w:rsidR="00AE5AA2" w:rsidRPr="00A262F0">
        <w:rPr>
          <w:sz w:val="24"/>
          <w:szCs w:val="24"/>
        </w:rPr>
        <w:t>onego</w:t>
      </w:r>
      <w:r w:rsidR="006C477B" w:rsidRPr="00A262F0">
        <w:rPr>
          <w:sz w:val="24"/>
          <w:szCs w:val="24"/>
        </w:rPr>
        <w:t xml:space="preserve"> postępowania w trybi</w:t>
      </w:r>
      <w:r w:rsidR="000D4655" w:rsidRPr="00A262F0">
        <w:rPr>
          <w:sz w:val="24"/>
          <w:szCs w:val="24"/>
        </w:rPr>
        <w:t xml:space="preserve">e przetargu nieograniczonego </w:t>
      </w:r>
      <w:r w:rsidR="00A262F0" w:rsidRPr="00A262F0">
        <w:rPr>
          <w:sz w:val="24"/>
          <w:szCs w:val="24"/>
        </w:rPr>
        <w:br/>
      </w:r>
      <w:r w:rsidR="000D4655" w:rsidRPr="00A262F0">
        <w:rPr>
          <w:sz w:val="24"/>
          <w:szCs w:val="24"/>
        </w:rPr>
        <w:t xml:space="preserve">dla inwestycji pn. </w:t>
      </w:r>
      <w:r w:rsidR="00747572" w:rsidRPr="00747572">
        <w:rPr>
          <w:b/>
          <w:sz w:val="24"/>
          <w:szCs w:val="24"/>
        </w:rPr>
        <w:t>„Przebudowa odcinka drogi dojazdowej gminnej w miejscowości Nowe Pole, gmina Elbląg – Etap I”</w:t>
      </w:r>
      <w:r w:rsidR="00654A35">
        <w:rPr>
          <w:b/>
          <w:sz w:val="24"/>
          <w:szCs w:val="24"/>
        </w:rPr>
        <w:t xml:space="preserve"> </w:t>
      </w:r>
      <w:r w:rsidR="006C477B" w:rsidRPr="00A262F0">
        <w:rPr>
          <w:sz w:val="24"/>
          <w:szCs w:val="24"/>
        </w:rPr>
        <w:t>w rozumieniu przepisów art. 39 ustawy z dnia 29 stycznia 2004 r. Pra</w:t>
      </w:r>
      <w:r w:rsidR="00F90318" w:rsidRPr="00A262F0">
        <w:rPr>
          <w:sz w:val="24"/>
          <w:szCs w:val="24"/>
        </w:rPr>
        <w:t>wo zamówień publicznych (</w:t>
      </w:r>
      <w:r w:rsidR="0048526C" w:rsidRPr="00A262F0">
        <w:rPr>
          <w:sz w:val="24"/>
          <w:szCs w:val="24"/>
        </w:rPr>
        <w:t xml:space="preserve">tekst jedn. </w:t>
      </w:r>
      <w:proofErr w:type="spellStart"/>
      <w:r w:rsidR="006C477B" w:rsidRPr="00A262F0">
        <w:rPr>
          <w:sz w:val="24"/>
          <w:szCs w:val="24"/>
        </w:rPr>
        <w:t>Dz.U</w:t>
      </w:r>
      <w:proofErr w:type="spellEnd"/>
      <w:r w:rsidR="006C477B" w:rsidRPr="00A262F0">
        <w:rPr>
          <w:sz w:val="24"/>
          <w:szCs w:val="24"/>
        </w:rPr>
        <w:t>.</w:t>
      </w:r>
      <w:r w:rsidR="00654A35">
        <w:rPr>
          <w:sz w:val="24"/>
          <w:szCs w:val="24"/>
        </w:rPr>
        <w:t xml:space="preserve"> </w:t>
      </w:r>
      <w:r w:rsidR="006C477B" w:rsidRPr="00A262F0">
        <w:rPr>
          <w:sz w:val="24"/>
          <w:szCs w:val="24"/>
        </w:rPr>
        <w:t>20</w:t>
      </w:r>
      <w:r w:rsidRPr="00A262F0">
        <w:rPr>
          <w:sz w:val="24"/>
          <w:szCs w:val="24"/>
        </w:rPr>
        <w:t>19</w:t>
      </w:r>
      <w:r w:rsidR="0048526C" w:rsidRPr="00A262F0">
        <w:rPr>
          <w:sz w:val="24"/>
          <w:szCs w:val="24"/>
        </w:rPr>
        <w:t>r</w:t>
      </w:r>
      <w:r w:rsidR="006C477B" w:rsidRPr="00A262F0">
        <w:rPr>
          <w:sz w:val="24"/>
          <w:szCs w:val="24"/>
        </w:rPr>
        <w:t>.</w:t>
      </w:r>
      <w:r w:rsidR="0048526C" w:rsidRPr="00A262F0">
        <w:rPr>
          <w:sz w:val="24"/>
          <w:szCs w:val="24"/>
        </w:rPr>
        <w:t xml:space="preserve">, </w:t>
      </w:r>
      <w:r w:rsidR="006C477B" w:rsidRPr="00A262F0">
        <w:rPr>
          <w:sz w:val="24"/>
          <w:szCs w:val="24"/>
        </w:rPr>
        <w:t xml:space="preserve">poz. </w:t>
      </w:r>
      <w:r w:rsidR="007D3AE9" w:rsidRPr="00A262F0">
        <w:rPr>
          <w:sz w:val="24"/>
          <w:szCs w:val="24"/>
        </w:rPr>
        <w:t>1</w:t>
      </w:r>
      <w:r w:rsidRPr="00A262F0">
        <w:rPr>
          <w:sz w:val="24"/>
          <w:szCs w:val="24"/>
        </w:rPr>
        <w:t>843</w:t>
      </w:r>
      <w:r w:rsidR="006C477B" w:rsidRPr="00A262F0">
        <w:rPr>
          <w:sz w:val="24"/>
          <w:szCs w:val="24"/>
        </w:rPr>
        <w:t>), została zawarta umowa o następującej treści</w:t>
      </w:r>
      <w:r w:rsidR="00654A35">
        <w:rPr>
          <w:sz w:val="24"/>
          <w:szCs w:val="24"/>
        </w:rPr>
        <w:t>:</w:t>
      </w:r>
    </w:p>
    <w:p w:rsidR="006C477B" w:rsidRPr="00BC2882" w:rsidRDefault="006C477B" w:rsidP="00BC2882">
      <w:pPr>
        <w:pStyle w:val="Tekstpodstawowy"/>
        <w:spacing w:before="120"/>
        <w:rPr>
          <w:bCs/>
          <w:szCs w:val="24"/>
        </w:rPr>
      </w:pPr>
      <w:r w:rsidRPr="00BC2882">
        <w:rPr>
          <w:bCs/>
          <w:szCs w:val="24"/>
        </w:rPr>
        <w:t>§ 1</w:t>
      </w:r>
    </w:p>
    <w:p w:rsidR="006C477B" w:rsidRPr="00BC2882" w:rsidRDefault="006C477B" w:rsidP="00BC2882">
      <w:pPr>
        <w:pStyle w:val="Tekstpodstawowy"/>
        <w:spacing w:after="120"/>
        <w:rPr>
          <w:b w:val="0"/>
          <w:bCs/>
          <w:szCs w:val="24"/>
        </w:rPr>
      </w:pPr>
      <w:r w:rsidRPr="00BC2882">
        <w:rPr>
          <w:bCs/>
          <w:szCs w:val="24"/>
        </w:rPr>
        <w:t>Przedmiot realizacji</w:t>
      </w:r>
    </w:p>
    <w:p w:rsidR="00BB11B2" w:rsidRPr="00BB11B2" w:rsidRDefault="00BB11B2" w:rsidP="00BB11B2">
      <w:pPr>
        <w:pStyle w:val="Tekstpodstawowy"/>
        <w:numPr>
          <w:ilvl w:val="0"/>
          <w:numId w:val="3"/>
        </w:numPr>
        <w:tabs>
          <w:tab w:val="clear" w:pos="720"/>
        </w:tabs>
        <w:ind w:left="426" w:hanging="426"/>
        <w:jc w:val="both"/>
        <w:rPr>
          <w:b w:val="0"/>
          <w:szCs w:val="24"/>
        </w:rPr>
      </w:pPr>
      <w:r w:rsidRPr="00BB11B2">
        <w:rPr>
          <w:b w:val="0"/>
          <w:bCs/>
          <w:szCs w:val="24"/>
        </w:rPr>
        <w:t>Zamawiający zleca, a Wykonawca zobowiązuje się do wykonania przedmiotu zamówienia</w:t>
      </w:r>
      <w:r w:rsidR="00654A35">
        <w:rPr>
          <w:b w:val="0"/>
          <w:bCs/>
          <w:szCs w:val="24"/>
        </w:rPr>
        <w:t xml:space="preserve"> pn.</w:t>
      </w:r>
      <w:r w:rsidRPr="00BB11B2">
        <w:rPr>
          <w:b w:val="0"/>
          <w:bCs/>
          <w:szCs w:val="24"/>
        </w:rPr>
        <w:t xml:space="preserve">: </w:t>
      </w:r>
    </w:p>
    <w:p w:rsidR="00747572" w:rsidRPr="00747572" w:rsidRDefault="00747572" w:rsidP="00747572">
      <w:pPr>
        <w:pStyle w:val="Tekstpodstawowy"/>
        <w:ind w:left="426"/>
        <w:jc w:val="both"/>
        <w:rPr>
          <w:b w:val="0"/>
          <w:szCs w:val="24"/>
        </w:rPr>
      </w:pPr>
      <w:r w:rsidRPr="00747572">
        <w:rPr>
          <w:iCs/>
          <w:szCs w:val="24"/>
        </w:rPr>
        <w:t>„Przebudowa odcinka drogi dojazdowej gminnej w miejscowości Nowe Pole, gmina Elbląg – Etap I”</w:t>
      </w:r>
    </w:p>
    <w:p w:rsidR="00BB11B2" w:rsidRPr="00BB11B2" w:rsidRDefault="00BB11B2" w:rsidP="00BB11B2">
      <w:pPr>
        <w:pStyle w:val="Tekstpodstawowy"/>
        <w:numPr>
          <w:ilvl w:val="0"/>
          <w:numId w:val="3"/>
        </w:numPr>
        <w:tabs>
          <w:tab w:val="clear" w:pos="720"/>
        </w:tabs>
        <w:ind w:left="426" w:hanging="426"/>
        <w:jc w:val="both"/>
        <w:rPr>
          <w:b w:val="0"/>
          <w:szCs w:val="24"/>
        </w:rPr>
      </w:pPr>
      <w:r w:rsidRPr="00BB11B2">
        <w:rPr>
          <w:b w:val="0"/>
          <w:szCs w:val="24"/>
        </w:rPr>
        <w:t xml:space="preserve">Szczegółowy zakres robót opisany został w dokumentacji projektowej, </w:t>
      </w:r>
      <w:proofErr w:type="spellStart"/>
      <w:r w:rsidRPr="00BB11B2">
        <w:rPr>
          <w:b w:val="0"/>
          <w:szCs w:val="24"/>
        </w:rPr>
        <w:t>STWiORB</w:t>
      </w:r>
      <w:proofErr w:type="spellEnd"/>
      <w:r w:rsidRPr="00BB11B2">
        <w:rPr>
          <w:b w:val="0"/>
          <w:szCs w:val="24"/>
        </w:rPr>
        <w:t xml:space="preserve">, wytycznych i zaleceniach określonych w SIWZ. </w:t>
      </w:r>
    </w:p>
    <w:p w:rsidR="00BB11B2" w:rsidRPr="00BB11B2" w:rsidRDefault="00BB11B2" w:rsidP="00BB11B2">
      <w:pPr>
        <w:pStyle w:val="Tekstpodstawowy"/>
        <w:numPr>
          <w:ilvl w:val="0"/>
          <w:numId w:val="3"/>
        </w:numPr>
        <w:tabs>
          <w:tab w:val="clear" w:pos="720"/>
        </w:tabs>
        <w:ind w:left="426" w:hanging="426"/>
        <w:jc w:val="both"/>
        <w:rPr>
          <w:b w:val="0"/>
          <w:szCs w:val="24"/>
        </w:rPr>
      </w:pPr>
      <w:r w:rsidRPr="00BB11B2">
        <w:rPr>
          <w:b w:val="0"/>
          <w:szCs w:val="24"/>
        </w:rPr>
        <w:t>Zakres zamówienia obejmuje</w:t>
      </w:r>
      <w:r w:rsidR="00654A35">
        <w:rPr>
          <w:b w:val="0"/>
          <w:szCs w:val="24"/>
        </w:rPr>
        <w:t xml:space="preserve"> </w:t>
      </w:r>
      <w:r w:rsidRPr="00BB11B2">
        <w:rPr>
          <w:b w:val="0"/>
          <w:szCs w:val="24"/>
          <w:u w:val="single"/>
        </w:rPr>
        <w:t>m.in.</w:t>
      </w:r>
      <w:r w:rsidR="00654A35">
        <w:rPr>
          <w:b w:val="0"/>
          <w:szCs w:val="24"/>
          <w:u w:val="single"/>
        </w:rPr>
        <w:t xml:space="preserve"> </w:t>
      </w:r>
      <w:r w:rsidRPr="00BB11B2">
        <w:rPr>
          <w:b w:val="0"/>
          <w:szCs w:val="24"/>
        </w:rPr>
        <w:t>wykonanie następujących robót:</w:t>
      </w:r>
    </w:p>
    <w:p w:rsidR="00654A35" w:rsidRDefault="00747572" w:rsidP="00654A35">
      <w:pPr>
        <w:pStyle w:val="Tekstpodstawowy"/>
        <w:numPr>
          <w:ilvl w:val="0"/>
          <w:numId w:val="48"/>
        </w:numPr>
        <w:ind w:left="851" w:hanging="425"/>
        <w:jc w:val="both"/>
        <w:rPr>
          <w:b w:val="0"/>
          <w:iCs/>
          <w:szCs w:val="24"/>
        </w:rPr>
      </w:pPr>
      <w:r w:rsidRPr="00747572">
        <w:rPr>
          <w:b w:val="0"/>
          <w:iCs/>
          <w:szCs w:val="24"/>
        </w:rPr>
        <w:t>wykonanie nowej nawierzchni jezdni o dł. 370mb i szer. 3,0m z płyt drogowych 300x150x15cm, obustronnie zbrojonych stalą</w:t>
      </w:r>
      <w:r w:rsidR="00654A35">
        <w:rPr>
          <w:b w:val="0"/>
          <w:iCs/>
          <w:szCs w:val="24"/>
        </w:rPr>
        <w:t>,</w:t>
      </w:r>
    </w:p>
    <w:p w:rsidR="00654A35" w:rsidRDefault="00747572" w:rsidP="00654A35">
      <w:pPr>
        <w:pStyle w:val="Tekstpodstawowy"/>
        <w:numPr>
          <w:ilvl w:val="0"/>
          <w:numId w:val="48"/>
        </w:numPr>
        <w:ind w:left="851" w:hanging="425"/>
        <w:jc w:val="both"/>
        <w:rPr>
          <w:b w:val="0"/>
          <w:iCs/>
          <w:szCs w:val="24"/>
        </w:rPr>
      </w:pPr>
      <w:r w:rsidRPr="00654A35">
        <w:rPr>
          <w:b w:val="0"/>
          <w:iCs/>
          <w:szCs w:val="24"/>
        </w:rPr>
        <w:t>wykonanie nowej nawierzchni zjazdów</w:t>
      </w:r>
      <w:r w:rsidR="00654A35">
        <w:rPr>
          <w:b w:val="0"/>
          <w:iCs/>
          <w:szCs w:val="24"/>
        </w:rPr>
        <w:t>,</w:t>
      </w:r>
    </w:p>
    <w:p w:rsidR="00654A35" w:rsidRDefault="00747572" w:rsidP="00654A35">
      <w:pPr>
        <w:pStyle w:val="Tekstpodstawowy"/>
        <w:numPr>
          <w:ilvl w:val="0"/>
          <w:numId w:val="48"/>
        </w:numPr>
        <w:ind w:left="851" w:hanging="425"/>
        <w:jc w:val="both"/>
        <w:rPr>
          <w:b w:val="0"/>
          <w:iCs/>
          <w:szCs w:val="24"/>
        </w:rPr>
      </w:pPr>
      <w:r w:rsidRPr="00654A35">
        <w:rPr>
          <w:b w:val="0"/>
          <w:iCs/>
          <w:szCs w:val="24"/>
        </w:rPr>
        <w:t>wykonanie poboczy z kruszywa łamanego</w:t>
      </w:r>
      <w:r w:rsidR="00654A35">
        <w:rPr>
          <w:b w:val="0"/>
          <w:iCs/>
          <w:szCs w:val="24"/>
        </w:rPr>
        <w:t>,</w:t>
      </w:r>
    </w:p>
    <w:p w:rsidR="00747572" w:rsidRPr="00654A35" w:rsidRDefault="00747572" w:rsidP="00654A35">
      <w:pPr>
        <w:pStyle w:val="Tekstpodstawowy"/>
        <w:numPr>
          <w:ilvl w:val="0"/>
          <w:numId w:val="48"/>
        </w:numPr>
        <w:ind w:left="851" w:hanging="425"/>
        <w:jc w:val="both"/>
        <w:rPr>
          <w:b w:val="0"/>
          <w:iCs/>
          <w:szCs w:val="24"/>
        </w:rPr>
      </w:pPr>
      <w:r w:rsidRPr="00654A35">
        <w:rPr>
          <w:b w:val="0"/>
          <w:iCs/>
          <w:szCs w:val="24"/>
        </w:rPr>
        <w:t>odmulenie rowu przydrożnego</w:t>
      </w:r>
      <w:r w:rsidR="00654A35">
        <w:rPr>
          <w:b w:val="0"/>
          <w:iCs/>
          <w:szCs w:val="24"/>
        </w:rPr>
        <w:t>.</w:t>
      </w:r>
    </w:p>
    <w:p w:rsidR="00BB11B2" w:rsidRPr="00BB11B2" w:rsidRDefault="00BB11B2" w:rsidP="00BB11B2">
      <w:pPr>
        <w:pStyle w:val="Tekstpodstawowy"/>
        <w:numPr>
          <w:ilvl w:val="0"/>
          <w:numId w:val="3"/>
        </w:numPr>
        <w:tabs>
          <w:tab w:val="clear" w:pos="720"/>
        </w:tabs>
        <w:ind w:left="426" w:hanging="426"/>
        <w:jc w:val="both"/>
        <w:rPr>
          <w:b w:val="0"/>
          <w:iCs/>
          <w:szCs w:val="24"/>
        </w:rPr>
      </w:pPr>
      <w:r w:rsidRPr="00BB11B2">
        <w:rPr>
          <w:b w:val="0"/>
          <w:iCs/>
          <w:szCs w:val="24"/>
        </w:rPr>
        <w:t>Przedmiot umowy należy wykonać w oparciu o obowiązujące przepisy, w szczególności:</w:t>
      </w:r>
    </w:p>
    <w:p w:rsidR="00BB11B2" w:rsidRDefault="00BB11B2" w:rsidP="00BB11B2">
      <w:pPr>
        <w:pStyle w:val="Akapitzlist"/>
        <w:numPr>
          <w:ilvl w:val="0"/>
          <w:numId w:val="43"/>
        </w:numPr>
        <w:ind w:left="851" w:hanging="425"/>
        <w:contextualSpacing w:val="0"/>
        <w:jc w:val="both"/>
        <w:rPr>
          <w:iCs/>
          <w:sz w:val="24"/>
          <w:szCs w:val="24"/>
        </w:rPr>
      </w:pPr>
      <w:r w:rsidRPr="00BB11B2">
        <w:rPr>
          <w:iCs/>
          <w:sz w:val="24"/>
          <w:szCs w:val="24"/>
        </w:rPr>
        <w:t>Ustawę z dnia 7 lipca 1994r. Prawo budowlane (</w:t>
      </w:r>
      <w:proofErr w:type="spellStart"/>
      <w:r w:rsidRPr="00BB11B2">
        <w:rPr>
          <w:iCs/>
          <w:sz w:val="24"/>
          <w:szCs w:val="24"/>
        </w:rPr>
        <w:t>Dz.</w:t>
      </w:r>
      <w:r w:rsidR="00654A35">
        <w:rPr>
          <w:iCs/>
          <w:sz w:val="24"/>
          <w:szCs w:val="24"/>
        </w:rPr>
        <w:t>U</w:t>
      </w:r>
      <w:proofErr w:type="spellEnd"/>
      <w:r w:rsidR="00654A35">
        <w:rPr>
          <w:iCs/>
          <w:sz w:val="24"/>
          <w:szCs w:val="24"/>
        </w:rPr>
        <w:t>. 2019r.</w:t>
      </w:r>
      <w:r w:rsidRPr="00BB11B2">
        <w:rPr>
          <w:iCs/>
          <w:sz w:val="24"/>
          <w:szCs w:val="24"/>
        </w:rPr>
        <w:t xml:space="preserve"> poz. 1186</w:t>
      </w:r>
      <w:r w:rsidR="00654A35">
        <w:rPr>
          <w:iCs/>
          <w:sz w:val="24"/>
          <w:szCs w:val="24"/>
        </w:rPr>
        <w:t xml:space="preserve"> z </w:t>
      </w:r>
      <w:proofErr w:type="spellStart"/>
      <w:r w:rsidR="00654A35">
        <w:rPr>
          <w:iCs/>
          <w:sz w:val="24"/>
          <w:szCs w:val="24"/>
        </w:rPr>
        <w:t>późn</w:t>
      </w:r>
      <w:proofErr w:type="spellEnd"/>
      <w:r w:rsidR="00654A35">
        <w:rPr>
          <w:iCs/>
          <w:sz w:val="24"/>
          <w:szCs w:val="24"/>
        </w:rPr>
        <w:t xml:space="preserve">. </w:t>
      </w:r>
      <w:r>
        <w:rPr>
          <w:iCs/>
          <w:sz w:val="24"/>
          <w:szCs w:val="24"/>
        </w:rPr>
        <w:t>zm.</w:t>
      </w:r>
      <w:r w:rsidRPr="00BB11B2">
        <w:rPr>
          <w:iCs/>
          <w:sz w:val="24"/>
          <w:szCs w:val="24"/>
        </w:rPr>
        <w:t>)</w:t>
      </w:r>
    </w:p>
    <w:p w:rsidR="00BB11B2" w:rsidRPr="00BB11B2" w:rsidRDefault="00BB11B2" w:rsidP="00BB11B2">
      <w:pPr>
        <w:pStyle w:val="Akapitzlist"/>
        <w:numPr>
          <w:ilvl w:val="0"/>
          <w:numId w:val="43"/>
        </w:numPr>
        <w:ind w:left="851" w:hanging="425"/>
        <w:contextualSpacing w:val="0"/>
        <w:jc w:val="both"/>
        <w:rPr>
          <w:iCs/>
          <w:sz w:val="24"/>
          <w:szCs w:val="24"/>
        </w:rPr>
      </w:pPr>
      <w:r w:rsidRPr="00BB11B2">
        <w:rPr>
          <w:iCs/>
          <w:sz w:val="24"/>
          <w:szCs w:val="24"/>
        </w:rPr>
        <w:t>Ustawę z dnia 29 stycznia 2004r. Praw</w:t>
      </w:r>
      <w:r w:rsidR="00654A35">
        <w:rPr>
          <w:iCs/>
          <w:sz w:val="24"/>
          <w:szCs w:val="24"/>
        </w:rPr>
        <w:t>o zamówień publicznych (</w:t>
      </w:r>
      <w:proofErr w:type="spellStart"/>
      <w:r w:rsidR="00654A35">
        <w:rPr>
          <w:iCs/>
          <w:sz w:val="24"/>
          <w:szCs w:val="24"/>
        </w:rPr>
        <w:t>Dz.U</w:t>
      </w:r>
      <w:proofErr w:type="spellEnd"/>
      <w:r w:rsidR="00654A35">
        <w:rPr>
          <w:iCs/>
          <w:sz w:val="24"/>
          <w:szCs w:val="24"/>
        </w:rPr>
        <w:t xml:space="preserve">. </w:t>
      </w:r>
      <w:r w:rsidRPr="00BB11B2">
        <w:rPr>
          <w:iCs/>
          <w:sz w:val="24"/>
          <w:szCs w:val="24"/>
        </w:rPr>
        <w:t>2019r., poz. 1843</w:t>
      </w:r>
      <w:r w:rsidR="00654A35">
        <w:rPr>
          <w:iCs/>
          <w:sz w:val="24"/>
          <w:szCs w:val="24"/>
        </w:rPr>
        <w:t xml:space="preserve"> </w:t>
      </w:r>
      <w:r w:rsidR="006139E8">
        <w:rPr>
          <w:iCs/>
          <w:sz w:val="24"/>
          <w:szCs w:val="24"/>
        </w:rPr>
        <w:t>t</w:t>
      </w:r>
      <w:r>
        <w:rPr>
          <w:iCs/>
          <w:sz w:val="24"/>
          <w:szCs w:val="24"/>
        </w:rPr>
        <w:t>ekst jednolity</w:t>
      </w:r>
      <w:r w:rsidRPr="00BB11B2">
        <w:rPr>
          <w:iCs/>
          <w:sz w:val="24"/>
          <w:szCs w:val="24"/>
        </w:rPr>
        <w:t>), w szczególności w zakresie opisu przedmiotu zamówienia.</w:t>
      </w:r>
    </w:p>
    <w:p w:rsidR="00B349C9" w:rsidRPr="00BC2882" w:rsidRDefault="00B349C9" w:rsidP="00BB11B2">
      <w:pPr>
        <w:pStyle w:val="Tekstpodstawowy"/>
        <w:spacing w:before="120"/>
        <w:rPr>
          <w:bCs/>
          <w:szCs w:val="24"/>
        </w:rPr>
      </w:pPr>
      <w:r w:rsidRPr="00BC2882">
        <w:rPr>
          <w:bCs/>
          <w:szCs w:val="24"/>
        </w:rPr>
        <w:t>§ 2</w:t>
      </w:r>
    </w:p>
    <w:p w:rsidR="00B349C9" w:rsidRPr="00BC2882" w:rsidRDefault="00B349C9" w:rsidP="00B349C9">
      <w:pPr>
        <w:pStyle w:val="Tekstpodstawowy"/>
        <w:spacing w:after="120"/>
        <w:rPr>
          <w:bCs/>
          <w:szCs w:val="24"/>
        </w:rPr>
      </w:pPr>
      <w:r w:rsidRPr="00BC2882">
        <w:rPr>
          <w:bCs/>
          <w:szCs w:val="24"/>
        </w:rPr>
        <w:t>Termin realizacji</w:t>
      </w:r>
    </w:p>
    <w:p w:rsidR="00192D64" w:rsidRPr="00131D61" w:rsidRDefault="00192D64" w:rsidP="00192D64">
      <w:pPr>
        <w:jc w:val="both"/>
        <w:rPr>
          <w:sz w:val="24"/>
          <w:szCs w:val="24"/>
        </w:rPr>
      </w:pPr>
      <w:r w:rsidRPr="00131D61">
        <w:rPr>
          <w:sz w:val="24"/>
          <w:szCs w:val="24"/>
        </w:rPr>
        <w:t xml:space="preserve">Termin realizacji przedmiotu zamówienia nastąpi w okresie od dnia podpisania </w:t>
      </w:r>
      <w:r>
        <w:rPr>
          <w:sz w:val="24"/>
          <w:szCs w:val="24"/>
        </w:rPr>
        <w:t xml:space="preserve">niniejszej </w:t>
      </w:r>
      <w:r w:rsidRPr="00131D61">
        <w:rPr>
          <w:sz w:val="24"/>
          <w:szCs w:val="24"/>
        </w:rPr>
        <w:t xml:space="preserve">umowy do dnia </w:t>
      </w:r>
      <w:r w:rsidRPr="00610CB3">
        <w:rPr>
          <w:b/>
          <w:sz w:val="24"/>
          <w:szCs w:val="24"/>
        </w:rPr>
        <w:t>3</w:t>
      </w:r>
      <w:r w:rsidR="00747572">
        <w:rPr>
          <w:b/>
          <w:sz w:val="24"/>
          <w:szCs w:val="24"/>
        </w:rPr>
        <w:t>1</w:t>
      </w:r>
      <w:r w:rsidR="00B31AA4">
        <w:rPr>
          <w:b/>
          <w:sz w:val="24"/>
          <w:szCs w:val="24"/>
        </w:rPr>
        <w:t xml:space="preserve"> </w:t>
      </w:r>
      <w:r w:rsidR="00747572">
        <w:rPr>
          <w:b/>
          <w:sz w:val="24"/>
          <w:szCs w:val="24"/>
        </w:rPr>
        <w:t xml:space="preserve">sierpnia </w:t>
      </w:r>
      <w:r w:rsidRPr="00131D61">
        <w:rPr>
          <w:b/>
          <w:sz w:val="24"/>
          <w:szCs w:val="24"/>
        </w:rPr>
        <w:t>20</w:t>
      </w:r>
      <w:r>
        <w:rPr>
          <w:b/>
          <w:sz w:val="24"/>
          <w:szCs w:val="24"/>
        </w:rPr>
        <w:t>20</w:t>
      </w:r>
      <w:r w:rsidRPr="00131D61">
        <w:rPr>
          <w:b/>
          <w:sz w:val="24"/>
          <w:szCs w:val="24"/>
        </w:rPr>
        <w:t>r</w:t>
      </w:r>
      <w:r w:rsidRPr="00131D61">
        <w:rPr>
          <w:b/>
          <w:bCs/>
          <w:sz w:val="24"/>
          <w:szCs w:val="24"/>
        </w:rPr>
        <w:t>.</w:t>
      </w:r>
    </w:p>
    <w:p w:rsidR="00380EE2" w:rsidRPr="00BC2882" w:rsidRDefault="00380EE2" w:rsidP="00200A54">
      <w:pPr>
        <w:pStyle w:val="Tekstpodstawowy"/>
        <w:spacing w:before="120"/>
        <w:rPr>
          <w:bCs/>
          <w:szCs w:val="24"/>
        </w:rPr>
      </w:pPr>
      <w:r w:rsidRPr="00BC2882">
        <w:rPr>
          <w:bCs/>
          <w:szCs w:val="24"/>
        </w:rPr>
        <w:t>§ 3</w:t>
      </w:r>
    </w:p>
    <w:p w:rsidR="00380EE2" w:rsidRPr="00BC2882" w:rsidRDefault="00380EE2" w:rsidP="00200A54">
      <w:pPr>
        <w:pStyle w:val="Tekstpodstawowy"/>
        <w:spacing w:after="120"/>
        <w:rPr>
          <w:bCs/>
          <w:szCs w:val="24"/>
        </w:rPr>
      </w:pPr>
      <w:r w:rsidRPr="00BC2882">
        <w:rPr>
          <w:bCs/>
          <w:szCs w:val="24"/>
        </w:rPr>
        <w:t>Obowiązki Zamawiającego</w:t>
      </w:r>
    </w:p>
    <w:p w:rsidR="00380EE2" w:rsidRPr="00BC2882" w:rsidRDefault="00380EE2" w:rsidP="00BC2882">
      <w:pPr>
        <w:tabs>
          <w:tab w:val="left" w:pos="426"/>
        </w:tabs>
        <w:autoSpaceDE w:val="0"/>
        <w:autoSpaceDN w:val="0"/>
        <w:adjustRightInd w:val="0"/>
        <w:ind w:left="426" w:hanging="426"/>
        <w:rPr>
          <w:sz w:val="24"/>
          <w:szCs w:val="24"/>
        </w:rPr>
      </w:pPr>
      <w:r w:rsidRPr="00BC2882">
        <w:rPr>
          <w:sz w:val="24"/>
          <w:szCs w:val="24"/>
        </w:rPr>
        <w:t xml:space="preserve">Zamawiający zobowiązuje się do: </w:t>
      </w:r>
    </w:p>
    <w:p w:rsidR="00380EE2" w:rsidRPr="00BC2882" w:rsidRDefault="00200A54" w:rsidP="00200A54">
      <w:pPr>
        <w:numPr>
          <w:ilvl w:val="0"/>
          <w:numId w:val="13"/>
        </w:numPr>
        <w:autoSpaceDE w:val="0"/>
        <w:autoSpaceDN w:val="0"/>
        <w:adjustRightInd w:val="0"/>
        <w:ind w:left="426" w:hanging="426"/>
        <w:jc w:val="both"/>
        <w:rPr>
          <w:sz w:val="24"/>
          <w:szCs w:val="24"/>
        </w:rPr>
      </w:pPr>
      <w:r>
        <w:rPr>
          <w:sz w:val="24"/>
          <w:szCs w:val="24"/>
        </w:rPr>
        <w:t>przekazania dokumentacji:</w:t>
      </w:r>
      <w:r w:rsidR="0048526C" w:rsidRPr="00BC2882">
        <w:rPr>
          <w:sz w:val="24"/>
          <w:szCs w:val="24"/>
        </w:rPr>
        <w:t xml:space="preserve"> projektu budowlano-wykonawczego,</w:t>
      </w:r>
    </w:p>
    <w:p w:rsidR="00380EE2" w:rsidRPr="00BC2882" w:rsidRDefault="00380EE2" w:rsidP="00BC2882">
      <w:pPr>
        <w:numPr>
          <w:ilvl w:val="0"/>
          <w:numId w:val="13"/>
        </w:numPr>
        <w:tabs>
          <w:tab w:val="left" w:pos="426"/>
          <w:tab w:val="left" w:pos="851"/>
          <w:tab w:val="left" w:pos="993"/>
        </w:tabs>
        <w:autoSpaceDE w:val="0"/>
        <w:autoSpaceDN w:val="0"/>
        <w:adjustRightInd w:val="0"/>
        <w:ind w:left="426" w:hanging="426"/>
        <w:jc w:val="both"/>
        <w:rPr>
          <w:sz w:val="24"/>
          <w:szCs w:val="24"/>
        </w:rPr>
      </w:pPr>
      <w:r w:rsidRPr="00BC2882">
        <w:rPr>
          <w:sz w:val="24"/>
          <w:szCs w:val="24"/>
        </w:rPr>
        <w:t>przekazania Wykonawcy placu budowy,</w:t>
      </w:r>
    </w:p>
    <w:p w:rsidR="00380EE2" w:rsidRPr="00BC2882" w:rsidRDefault="00380EE2" w:rsidP="00BC2882">
      <w:pPr>
        <w:numPr>
          <w:ilvl w:val="0"/>
          <w:numId w:val="13"/>
        </w:numPr>
        <w:tabs>
          <w:tab w:val="left" w:pos="426"/>
          <w:tab w:val="left" w:pos="993"/>
        </w:tabs>
        <w:autoSpaceDE w:val="0"/>
        <w:autoSpaceDN w:val="0"/>
        <w:adjustRightInd w:val="0"/>
        <w:ind w:left="426" w:hanging="426"/>
        <w:jc w:val="both"/>
        <w:rPr>
          <w:sz w:val="24"/>
          <w:szCs w:val="24"/>
        </w:rPr>
      </w:pPr>
      <w:r w:rsidRPr="00BC2882">
        <w:rPr>
          <w:sz w:val="24"/>
          <w:szCs w:val="24"/>
        </w:rPr>
        <w:t>zapewnienia nadzoru inwestorskiego i w razie potrzeby nadzoru autorskiego przy realizacji robót,</w:t>
      </w:r>
    </w:p>
    <w:p w:rsidR="00380EE2" w:rsidRPr="00BC2882" w:rsidRDefault="00380EE2" w:rsidP="00BC2882">
      <w:pPr>
        <w:numPr>
          <w:ilvl w:val="0"/>
          <w:numId w:val="13"/>
        </w:numPr>
        <w:tabs>
          <w:tab w:val="left" w:pos="426"/>
          <w:tab w:val="left" w:pos="993"/>
        </w:tabs>
        <w:autoSpaceDE w:val="0"/>
        <w:autoSpaceDN w:val="0"/>
        <w:adjustRightInd w:val="0"/>
        <w:ind w:left="426" w:hanging="426"/>
        <w:jc w:val="both"/>
        <w:rPr>
          <w:sz w:val="24"/>
          <w:szCs w:val="24"/>
        </w:rPr>
      </w:pPr>
      <w:r w:rsidRPr="00BC2882">
        <w:rPr>
          <w:sz w:val="24"/>
          <w:szCs w:val="24"/>
        </w:rPr>
        <w:lastRenderedPageBreak/>
        <w:t>odbiorów robót zanikowych i ulegających zakryciu,</w:t>
      </w:r>
    </w:p>
    <w:p w:rsidR="00380EE2" w:rsidRPr="00BC2882" w:rsidRDefault="00380EE2" w:rsidP="00BC2882">
      <w:pPr>
        <w:numPr>
          <w:ilvl w:val="0"/>
          <w:numId w:val="13"/>
        </w:numPr>
        <w:tabs>
          <w:tab w:val="left" w:pos="426"/>
          <w:tab w:val="left" w:pos="993"/>
        </w:tabs>
        <w:autoSpaceDE w:val="0"/>
        <w:autoSpaceDN w:val="0"/>
        <w:adjustRightInd w:val="0"/>
        <w:ind w:left="426" w:hanging="426"/>
        <w:jc w:val="both"/>
        <w:rPr>
          <w:sz w:val="24"/>
          <w:szCs w:val="24"/>
        </w:rPr>
      </w:pPr>
      <w:r w:rsidRPr="00BC2882">
        <w:rPr>
          <w:sz w:val="24"/>
          <w:szCs w:val="24"/>
        </w:rPr>
        <w:t>odbiorów częściowych oraz odbioru końcowego przedmiotu umowy po jego wykonaniu,</w:t>
      </w:r>
    </w:p>
    <w:p w:rsidR="00380EE2" w:rsidRPr="00BC2882" w:rsidRDefault="00380EE2" w:rsidP="00BC2882">
      <w:pPr>
        <w:numPr>
          <w:ilvl w:val="0"/>
          <w:numId w:val="13"/>
        </w:numPr>
        <w:tabs>
          <w:tab w:val="left" w:pos="426"/>
          <w:tab w:val="left" w:pos="993"/>
        </w:tabs>
        <w:autoSpaceDE w:val="0"/>
        <w:autoSpaceDN w:val="0"/>
        <w:adjustRightInd w:val="0"/>
        <w:ind w:left="426" w:hanging="426"/>
        <w:jc w:val="both"/>
        <w:rPr>
          <w:sz w:val="24"/>
          <w:szCs w:val="24"/>
        </w:rPr>
      </w:pPr>
      <w:r w:rsidRPr="00BC2882">
        <w:rPr>
          <w:sz w:val="24"/>
          <w:szCs w:val="24"/>
        </w:rPr>
        <w:t>zapewnienia środków do finansowania przedmiotu umowy.</w:t>
      </w:r>
    </w:p>
    <w:p w:rsidR="006C477B" w:rsidRPr="00BC2882" w:rsidRDefault="006C477B" w:rsidP="00200A54">
      <w:pPr>
        <w:pStyle w:val="Tekstpodstawowy"/>
        <w:spacing w:before="120"/>
        <w:rPr>
          <w:bCs/>
          <w:szCs w:val="24"/>
        </w:rPr>
      </w:pPr>
      <w:r w:rsidRPr="00BC2882">
        <w:rPr>
          <w:bCs/>
          <w:szCs w:val="24"/>
        </w:rPr>
        <w:t xml:space="preserve">§ </w:t>
      </w:r>
      <w:r w:rsidR="00380EE2" w:rsidRPr="00BC2882">
        <w:rPr>
          <w:bCs/>
          <w:szCs w:val="24"/>
        </w:rPr>
        <w:t>4</w:t>
      </w:r>
    </w:p>
    <w:p w:rsidR="006C477B" w:rsidRPr="00BC2882" w:rsidRDefault="006C477B" w:rsidP="00200A54">
      <w:pPr>
        <w:pStyle w:val="Tekstpodstawowy"/>
        <w:spacing w:after="120"/>
        <w:rPr>
          <w:bCs/>
          <w:szCs w:val="24"/>
        </w:rPr>
      </w:pPr>
      <w:r w:rsidRPr="00BC2882">
        <w:rPr>
          <w:bCs/>
          <w:szCs w:val="24"/>
        </w:rPr>
        <w:t>Obowiązki Wykonawcy</w:t>
      </w:r>
    </w:p>
    <w:p w:rsidR="007B1D41" w:rsidRPr="00BC2882" w:rsidRDefault="007B1D41" w:rsidP="00BC2882">
      <w:pPr>
        <w:autoSpaceDE w:val="0"/>
        <w:autoSpaceDN w:val="0"/>
        <w:adjustRightInd w:val="0"/>
        <w:ind w:left="426" w:hanging="426"/>
        <w:jc w:val="both"/>
        <w:rPr>
          <w:sz w:val="24"/>
          <w:szCs w:val="24"/>
        </w:rPr>
      </w:pPr>
      <w:r w:rsidRPr="00BC2882">
        <w:rPr>
          <w:sz w:val="24"/>
          <w:szCs w:val="24"/>
        </w:rPr>
        <w:t>1.</w:t>
      </w:r>
      <w:r w:rsidRPr="00BC2882">
        <w:rPr>
          <w:sz w:val="24"/>
          <w:szCs w:val="24"/>
        </w:rPr>
        <w:tab/>
        <w:t xml:space="preserve">Wykonawca zobowiązuje się do: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 xml:space="preserve">wykonania robót będących przedmiotem umowy z należytą starannością, zgodnie </w:t>
      </w:r>
      <w:r w:rsidR="00581ABD" w:rsidRPr="00BC2882">
        <w:rPr>
          <w:sz w:val="24"/>
          <w:szCs w:val="24"/>
        </w:rPr>
        <w:br/>
      </w:r>
      <w:r w:rsidRPr="00BC2882">
        <w:rPr>
          <w:sz w:val="24"/>
          <w:szCs w:val="24"/>
        </w:rPr>
        <w:t>ze sztuką budowlaną, z zachowaniem wszystkich wymogów jakościowych, technicznych i bezpieczeństwa</w:t>
      </w:r>
      <w:r w:rsidR="0048526C" w:rsidRPr="00BC2882">
        <w:rPr>
          <w:sz w:val="24"/>
          <w:szCs w:val="24"/>
        </w:rPr>
        <w:t>,</w:t>
      </w:r>
      <w:r w:rsidRPr="00BC2882">
        <w:rPr>
          <w:sz w:val="24"/>
          <w:szCs w:val="24"/>
        </w:rPr>
        <w:t xml:space="preserve"> określonych w obowiązujących przepisach prawa oraz w odpowiednich normach wykonania,</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db</w:t>
      </w:r>
      <w:r w:rsidR="00322058" w:rsidRPr="00BC2882">
        <w:rPr>
          <w:sz w:val="24"/>
          <w:szCs w:val="24"/>
        </w:rPr>
        <w:t>ania o porządek na placu budowy</w:t>
      </w:r>
      <w:r w:rsidRPr="00BC2882">
        <w:rPr>
          <w:sz w:val="24"/>
          <w:szCs w:val="24"/>
        </w:rPr>
        <w:t xml:space="preserve"> oraz utrzymanie budowy w stanie wolnym </w:t>
      </w:r>
      <w:r w:rsidR="00581ABD" w:rsidRPr="00BC2882">
        <w:rPr>
          <w:sz w:val="24"/>
          <w:szCs w:val="24"/>
        </w:rPr>
        <w:br/>
      </w:r>
      <w:r w:rsidRPr="00BC2882">
        <w:rPr>
          <w:sz w:val="24"/>
          <w:szCs w:val="24"/>
        </w:rPr>
        <w:t>od przeszkód komunikacyjnych,</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wykonania i utrzymania na swój koszt zaplecza</w:t>
      </w:r>
      <w:r w:rsidR="002D7C4D" w:rsidRPr="00BC2882">
        <w:rPr>
          <w:sz w:val="24"/>
          <w:szCs w:val="24"/>
        </w:rPr>
        <w:t xml:space="preserve"> i biura</w:t>
      </w:r>
      <w:r w:rsidRPr="00BC2882">
        <w:rPr>
          <w:sz w:val="24"/>
          <w:szCs w:val="24"/>
        </w:rPr>
        <w:t xml:space="preserve"> budowy wraz z </w:t>
      </w:r>
      <w:r w:rsidR="00DE70E3" w:rsidRPr="00BC2882">
        <w:rPr>
          <w:sz w:val="24"/>
          <w:szCs w:val="24"/>
        </w:rPr>
        <w:t xml:space="preserve">ewentualnym </w:t>
      </w:r>
      <w:r w:rsidRPr="00BC2882">
        <w:rPr>
          <w:sz w:val="24"/>
          <w:szCs w:val="24"/>
        </w:rPr>
        <w:t>zasileniem w energię elektryczną i wodę oraz zlikwidowania go po zakończeniu prac,</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Wykonawca ponosi koszty wszystkich mediów niezbędnych dla zabezpieczenia potrzeb budowy i na cele socjalne np.: wody, ciepła, energii elektrycznej,</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zapewnienia kompleksowej obsługi geodezyjnej (wytyczenie i inwentaryzacja</w:t>
      </w:r>
      <w:r w:rsidR="0048526C" w:rsidRPr="00BC2882">
        <w:rPr>
          <w:sz w:val="24"/>
          <w:szCs w:val="24"/>
        </w:rPr>
        <w:t xml:space="preserve"> powykonawcza</w:t>
      </w:r>
      <w:r w:rsidRPr="00BC2882">
        <w:rPr>
          <w:sz w:val="24"/>
          <w:szCs w:val="24"/>
        </w:rPr>
        <w:t>),</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 xml:space="preserve">zapewnienia nadzoru nad bezpieczeństwem i higieną pracy, przestrzegania przepisów ochrony środowiska na terenie budowy, zapewnienia zabezpieczenia przeciwpożarowego,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zabezpieczenia dróg prowadzących do placu budowy przed zniszczeniem i zanieczyszczeniem spowodowanym środkami transportu Wykonawcy lub Podwykonawców,</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zgłaszania Zamawiającemu wykonania robót zanikowych lub ulegających zakryciu,</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informowania Zamawiającego o konieczności wykonania robót zamiennych niezwłocznie po stwierdzeniu konieczności ich wykonania,</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przestrzegania</w:t>
      </w:r>
      <w:r w:rsidR="004F1405" w:rsidRPr="00BC2882">
        <w:rPr>
          <w:sz w:val="24"/>
          <w:szCs w:val="24"/>
        </w:rPr>
        <w:t xml:space="preserve"> uzasadnionych</w:t>
      </w:r>
      <w:r w:rsidR="00B31AA4">
        <w:rPr>
          <w:sz w:val="24"/>
          <w:szCs w:val="24"/>
        </w:rPr>
        <w:t xml:space="preserve"> </w:t>
      </w:r>
      <w:r w:rsidR="004F1405" w:rsidRPr="00BC2882">
        <w:rPr>
          <w:sz w:val="24"/>
          <w:szCs w:val="24"/>
        </w:rPr>
        <w:t xml:space="preserve">przepisami prawa </w:t>
      </w:r>
      <w:r w:rsidRPr="00BC2882">
        <w:rPr>
          <w:sz w:val="24"/>
          <w:szCs w:val="24"/>
        </w:rPr>
        <w:t>poleceń nadzoru inwestorskiego,</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usunięcia wszelkich wad i usterek stwierdzonych przez nadzór inwestorski w trakcie trwania robót w uzgodnionym przez Strony terminie, nie dłuższym jednak niż termin konieczny do ich usunięcia, uzasa</w:t>
      </w:r>
      <w:r w:rsidR="00DE70E3" w:rsidRPr="00BC2882">
        <w:rPr>
          <w:sz w:val="24"/>
          <w:szCs w:val="24"/>
        </w:rPr>
        <w:t xml:space="preserve">dniony względami technicznymi </w:t>
      </w:r>
      <w:r w:rsidR="0045398D">
        <w:rPr>
          <w:sz w:val="24"/>
          <w:szCs w:val="24"/>
        </w:rPr>
        <w:br/>
      </w:r>
      <w:r w:rsidR="00DE70E3" w:rsidRPr="00BC2882">
        <w:rPr>
          <w:sz w:val="24"/>
          <w:szCs w:val="24"/>
        </w:rPr>
        <w:t xml:space="preserve">i </w:t>
      </w:r>
      <w:r w:rsidRPr="00BC2882">
        <w:rPr>
          <w:sz w:val="24"/>
          <w:szCs w:val="24"/>
        </w:rPr>
        <w:t xml:space="preserve">technologicznymi,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udzielania Zamawiającemu wszelkiego rodzaju informacji związanych</w:t>
      </w:r>
      <w:r w:rsidR="00322058" w:rsidRPr="00BC2882">
        <w:rPr>
          <w:sz w:val="24"/>
          <w:szCs w:val="24"/>
        </w:rPr>
        <w:t xml:space="preserve"> z realizacją przedmiotu umowy</w:t>
      </w:r>
      <w:r w:rsidRPr="00BC2882">
        <w:rPr>
          <w:sz w:val="24"/>
          <w:szCs w:val="24"/>
        </w:rPr>
        <w:t xml:space="preserve">,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 xml:space="preserve">umieszczenia w miejscu realizacji robót budowlanych tablicy informacyjnej,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przygotowania właściwej dokumentacji odbiorowej robót</w:t>
      </w:r>
      <w:r w:rsidR="00322058" w:rsidRPr="00BC2882">
        <w:rPr>
          <w:sz w:val="24"/>
          <w:szCs w:val="24"/>
        </w:rPr>
        <w:t>,</w:t>
      </w:r>
      <w:r w:rsidRPr="00BC2882">
        <w:rPr>
          <w:sz w:val="24"/>
          <w:szCs w:val="24"/>
        </w:rPr>
        <w:t xml:space="preserve"> w tym kompletnej inwentaryzacji powykonawczej,</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 xml:space="preserve">przekazania wykonanego przedmiotu umowy zgodnie z wymogami </w:t>
      </w:r>
      <w:r w:rsidR="0048526C" w:rsidRPr="00BC2882">
        <w:rPr>
          <w:sz w:val="24"/>
          <w:szCs w:val="24"/>
        </w:rPr>
        <w:t>P</w:t>
      </w:r>
      <w:r w:rsidRPr="00BC2882">
        <w:rPr>
          <w:sz w:val="24"/>
          <w:szCs w:val="24"/>
        </w:rPr>
        <w:t>rawa budowlanego wraz z</w:t>
      </w:r>
      <w:r w:rsidR="0048526C" w:rsidRPr="00BC2882">
        <w:rPr>
          <w:sz w:val="24"/>
          <w:szCs w:val="24"/>
        </w:rPr>
        <w:t>e</w:t>
      </w:r>
      <w:r w:rsidRPr="00BC2882">
        <w:rPr>
          <w:sz w:val="24"/>
          <w:szCs w:val="24"/>
        </w:rPr>
        <w:t xml:space="preserve"> wszelkimi dokumentami dopuszczającymi </w:t>
      </w:r>
      <w:r w:rsidR="00DE70E3" w:rsidRPr="00BC2882">
        <w:rPr>
          <w:sz w:val="24"/>
          <w:szCs w:val="24"/>
        </w:rPr>
        <w:t>inwestycję</w:t>
      </w:r>
      <w:r w:rsidR="004F1405" w:rsidRPr="00BC2882">
        <w:rPr>
          <w:sz w:val="24"/>
          <w:szCs w:val="24"/>
        </w:rPr>
        <w:br/>
      </w:r>
      <w:r w:rsidRPr="00BC2882">
        <w:rPr>
          <w:sz w:val="24"/>
          <w:szCs w:val="24"/>
        </w:rPr>
        <w:t xml:space="preserve">do użytkowania zgodnie z przeznaczeniem, </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kompletowania w trakcie realizacji robót, stanowiących przedmiot niniejszej umowy, wszelkiej dokumentacji zgodnie z przepisami Prawa budowlanego</w:t>
      </w:r>
      <w:r w:rsidR="00AA1AF6">
        <w:rPr>
          <w:sz w:val="24"/>
          <w:szCs w:val="24"/>
        </w:rPr>
        <w:t xml:space="preserve"> </w:t>
      </w:r>
      <w:r w:rsidRPr="00BC2882">
        <w:rPr>
          <w:sz w:val="24"/>
          <w:szCs w:val="24"/>
        </w:rPr>
        <w:t xml:space="preserve">i przekazanie </w:t>
      </w:r>
      <w:r w:rsidR="00D8048C" w:rsidRPr="00BC2882">
        <w:rPr>
          <w:sz w:val="24"/>
          <w:szCs w:val="24"/>
        </w:rPr>
        <w:t>jej</w:t>
      </w:r>
      <w:r w:rsidRPr="00BC2882">
        <w:rPr>
          <w:sz w:val="24"/>
          <w:szCs w:val="24"/>
        </w:rPr>
        <w:t xml:space="preserve"> Zamawiającemu,</w:t>
      </w:r>
      <w:r w:rsidR="002D7C4D" w:rsidRPr="00BC2882">
        <w:rPr>
          <w:sz w:val="24"/>
          <w:szCs w:val="24"/>
        </w:rPr>
        <w:t xml:space="preserve"> jak również przygotowanie do odbioru końcowego kompletu protokołów niezbędnych przy odbiorze,</w:t>
      </w:r>
    </w:p>
    <w:p w:rsidR="007B1D41" w:rsidRPr="00BC2882" w:rsidRDefault="007B1D41" w:rsidP="00BC2882">
      <w:pPr>
        <w:numPr>
          <w:ilvl w:val="1"/>
          <w:numId w:val="14"/>
        </w:numPr>
        <w:autoSpaceDE w:val="0"/>
        <w:autoSpaceDN w:val="0"/>
        <w:adjustRightInd w:val="0"/>
        <w:ind w:left="851" w:hanging="425"/>
        <w:jc w:val="both"/>
        <w:rPr>
          <w:sz w:val="24"/>
          <w:szCs w:val="24"/>
        </w:rPr>
      </w:pPr>
      <w:r w:rsidRPr="00BC2882">
        <w:rPr>
          <w:sz w:val="24"/>
          <w:szCs w:val="24"/>
        </w:rPr>
        <w:t>przestrzegania przepisów związanych z gospodarką odpadami zgodnie z Ustawą z dni</w:t>
      </w:r>
      <w:r w:rsidR="00AA1AF6">
        <w:rPr>
          <w:sz w:val="24"/>
          <w:szCs w:val="24"/>
        </w:rPr>
        <w:t xml:space="preserve">a 14 grudnia </w:t>
      </w:r>
      <w:r w:rsidR="003027FD" w:rsidRPr="00BC2882">
        <w:rPr>
          <w:sz w:val="24"/>
          <w:szCs w:val="24"/>
        </w:rPr>
        <w:t>2012 r. o odpadach (</w:t>
      </w:r>
      <w:r w:rsidRPr="00BC2882">
        <w:rPr>
          <w:sz w:val="24"/>
          <w:szCs w:val="24"/>
        </w:rPr>
        <w:t>Dz. U. z 20</w:t>
      </w:r>
      <w:r w:rsidR="00A262F0">
        <w:rPr>
          <w:sz w:val="24"/>
          <w:szCs w:val="24"/>
        </w:rPr>
        <w:t>20</w:t>
      </w:r>
      <w:r w:rsidR="00BD6C4B" w:rsidRPr="00BC2882">
        <w:rPr>
          <w:sz w:val="24"/>
          <w:szCs w:val="24"/>
        </w:rPr>
        <w:t>r.</w:t>
      </w:r>
      <w:r w:rsidR="002D7C4D" w:rsidRPr="00BC2882">
        <w:rPr>
          <w:sz w:val="24"/>
          <w:szCs w:val="24"/>
        </w:rPr>
        <w:t>,</w:t>
      </w:r>
      <w:r w:rsidRPr="00BC2882">
        <w:rPr>
          <w:sz w:val="24"/>
          <w:szCs w:val="24"/>
        </w:rPr>
        <w:t xml:space="preserve"> poz. </w:t>
      </w:r>
      <w:r w:rsidR="00200A54">
        <w:rPr>
          <w:sz w:val="24"/>
          <w:szCs w:val="24"/>
        </w:rPr>
        <w:t>7</w:t>
      </w:r>
      <w:r w:rsidR="00A262F0">
        <w:rPr>
          <w:sz w:val="24"/>
          <w:szCs w:val="24"/>
        </w:rPr>
        <w:t>97</w:t>
      </w:r>
      <w:r w:rsidR="00AA1AF6">
        <w:rPr>
          <w:sz w:val="24"/>
          <w:szCs w:val="24"/>
        </w:rPr>
        <w:t xml:space="preserve"> z </w:t>
      </w:r>
      <w:proofErr w:type="spellStart"/>
      <w:r w:rsidR="00AA1AF6">
        <w:rPr>
          <w:sz w:val="24"/>
          <w:szCs w:val="24"/>
        </w:rPr>
        <w:t>późn</w:t>
      </w:r>
      <w:proofErr w:type="spellEnd"/>
      <w:r w:rsidR="00AA1AF6">
        <w:rPr>
          <w:sz w:val="24"/>
          <w:szCs w:val="24"/>
        </w:rPr>
        <w:t>. zm.</w:t>
      </w:r>
      <w:r w:rsidRPr="00BC2882">
        <w:rPr>
          <w:sz w:val="24"/>
          <w:szCs w:val="24"/>
        </w:rPr>
        <w:t xml:space="preserve">), </w:t>
      </w:r>
      <w:r w:rsidR="00AA1AF6">
        <w:rPr>
          <w:sz w:val="24"/>
          <w:szCs w:val="24"/>
        </w:rPr>
        <w:br/>
      </w:r>
      <w:r w:rsidRPr="00BC2882">
        <w:rPr>
          <w:sz w:val="24"/>
          <w:szCs w:val="24"/>
        </w:rPr>
        <w:t>a w tym poprzez przyjęcie, iż:</w:t>
      </w:r>
    </w:p>
    <w:p w:rsidR="007B1D41" w:rsidRPr="00BC2882" w:rsidRDefault="007B1D41" w:rsidP="00BC2882">
      <w:pPr>
        <w:numPr>
          <w:ilvl w:val="0"/>
          <w:numId w:val="15"/>
        </w:numPr>
        <w:tabs>
          <w:tab w:val="left" w:pos="1276"/>
        </w:tabs>
        <w:autoSpaceDE w:val="0"/>
        <w:autoSpaceDN w:val="0"/>
        <w:adjustRightInd w:val="0"/>
        <w:ind w:left="1276" w:hanging="425"/>
        <w:jc w:val="both"/>
        <w:rPr>
          <w:sz w:val="24"/>
          <w:szCs w:val="24"/>
        </w:rPr>
      </w:pPr>
      <w:r w:rsidRPr="00BC2882">
        <w:rPr>
          <w:sz w:val="24"/>
          <w:szCs w:val="24"/>
        </w:rPr>
        <w:t>Wykonawca jest wytwórcą odpadów powstałych w trakcie realizacji robót,</w:t>
      </w:r>
    </w:p>
    <w:p w:rsidR="007B1D41" w:rsidRPr="00BC2882" w:rsidRDefault="007B1D41" w:rsidP="00BC2882">
      <w:pPr>
        <w:numPr>
          <w:ilvl w:val="0"/>
          <w:numId w:val="15"/>
        </w:numPr>
        <w:tabs>
          <w:tab w:val="left" w:pos="1276"/>
        </w:tabs>
        <w:autoSpaceDE w:val="0"/>
        <w:autoSpaceDN w:val="0"/>
        <w:adjustRightInd w:val="0"/>
        <w:ind w:left="1276" w:hanging="425"/>
        <w:jc w:val="both"/>
        <w:rPr>
          <w:sz w:val="24"/>
          <w:szCs w:val="24"/>
        </w:rPr>
      </w:pPr>
      <w:r w:rsidRPr="00BC2882">
        <w:rPr>
          <w:sz w:val="24"/>
          <w:szCs w:val="24"/>
        </w:rPr>
        <w:t>Wykonawca zobowiązany jest unieszkodliwiać odpady przez uprawnionego odbiorcę,</w:t>
      </w:r>
    </w:p>
    <w:p w:rsidR="003E26C7"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lang w:eastAsia="ar-SA"/>
        </w:rPr>
        <w:lastRenderedPageBreak/>
        <w:t xml:space="preserve">przeanalizowania, przed rozpoczęciem robót, otrzymanej od Zamawiającego dokumentacji projektowej, aby w razie dostrzeżenia wad zawiadomić o nich Zamawiającego w trybie art. 651 </w:t>
      </w:r>
      <w:r w:rsidR="00AA1AF6">
        <w:rPr>
          <w:sz w:val="24"/>
          <w:szCs w:val="24"/>
          <w:lang w:eastAsia="ar-SA"/>
        </w:rPr>
        <w:t xml:space="preserve">Ustawy z dnia 23 czerwca </w:t>
      </w:r>
      <w:r w:rsidR="003027FD" w:rsidRPr="00BC2882">
        <w:rPr>
          <w:sz w:val="24"/>
          <w:szCs w:val="24"/>
          <w:lang w:eastAsia="ar-SA"/>
        </w:rPr>
        <w:t>1964 r. Kodeks</w:t>
      </w:r>
      <w:r w:rsidR="00AA1AF6">
        <w:rPr>
          <w:sz w:val="24"/>
          <w:szCs w:val="24"/>
          <w:lang w:eastAsia="ar-SA"/>
        </w:rPr>
        <w:t xml:space="preserve"> </w:t>
      </w:r>
      <w:r w:rsidR="00F915A9" w:rsidRPr="00BC2882">
        <w:rPr>
          <w:sz w:val="24"/>
          <w:szCs w:val="24"/>
          <w:lang w:eastAsia="ar-SA"/>
        </w:rPr>
        <w:t>c</w:t>
      </w:r>
      <w:r w:rsidR="003027FD" w:rsidRPr="00BC2882">
        <w:rPr>
          <w:sz w:val="24"/>
          <w:szCs w:val="24"/>
          <w:lang w:eastAsia="ar-SA"/>
        </w:rPr>
        <w:t xml:space="preserve">ywilny </w:t>
      </w:r>
    </w:p>
    <w:p w:rsidR="007B1D41" w:rsidRPr="00BC2882" w:rsidRDefault="003027FD" w:rsidP="003E26C7">
      <w:pPr>
        <w:tabs>
          <w:tab w:val="left" w:pos="993"/>
        </w:tabs>
        <w:autoSpaceDE w:val="0"/>
        <w:autoSpaceDN w:val="0"/>
        <w:adjustRightInd w:val="0"/>
        <w:ind w:left="851"/>
        <w:jc w:val="both"/>
        <w:rPr>
          <w:sz w:val="24"/>
          <w:szCs w:val="24"/>
        </w:rPr>
      </w:pPr>
      <w:r w:rsidRPr="00BC2882">
        <w:rPr>
          <w:sz w:val="24"/>
          <w:szCs w:val="24"/>
          <w:lang w:eastAsia="ar-SA"/>
        </w:rPr>
        <w:t>(</w:t>
      </w:r>
      <w:proofErr w:type="spellStart"/>
      <w:r w:rsidR="00200A54">
        <w:rPr>
          <w:sz w:val="24"/>
          <w:szCs w:val="24"/>
          <w:lang w:eastAsia="ar-SA"/>
        </w:rPr>
        <w:t>Dz.</w:t>
      </w:r>
      <w:r w:rsidRPr="00BC2882">
        <w:rPr>
          <w:sz w:val="24"/>
          <w:szCs w:val="24"/>
          <w:lang w:eastAsia="ar-SA"/>
        </w:rPr>
        <w:t>U</w:t>
      </w:r>
      <w:proofErr w:type="spellEnd"/>
      <w:r w:rsidRPr="00BC2882">
        <w:rPr>
          <w:sz w:val="24"/>
          <w:szCs w:val="24"/>
          <w:lang w:eastAsia="ar-SA"/>
        </w:rPr>
        <w:t>. z 201</w:t>
      </w:r>
      <w:r w:rsidR="00200A54">
        <w:rPr>
          <w:sz w:val="24"/>
          <w:szCs w:val="24"/>
          <w:lang w:eastAsia="ar-SA"/>
        </w:rPr>
        <w:t>9</w:t>
      </w:r>
      <w:r w:rsidRPr="00BC2882">
        <w:rPr>
          <w:sz w:val="24"/>
          <w:szCs w:val="24"/>
          <w:lang w:eastAsia="ar-SA"/>
        </w:rPr>
        <w:t xml:space="preserve"> r.</w:t>
      </w:r>
      <w:r w:rsidR="00F36D6B" w:rsidRPr="00BC2882">
        <w:rPr>
          <w:sz w:val="24"/>
          <w:szCs w:val="24"/>
          <w:lang w:eastAsia="ar-SA"/>
        </w:rPr>
        <w:t>,</w:t>
      </w:r>
      <w:r w:rsidRPr="00BC2882">
        <w:rPr>
          <w:sz w:val="24"/>
          <w:szCs w:val="24"/>
          <w:lang w:eastAsia="ar-SA"/>
        </w:rPr>
        <w:t xml:space="preserve"> poz. </w:t>
      </w:r>
      <w:r w:rsidR="00F36D6B" w:rsidRPr="00BC2882">
        <w:rPr>
          <w:sz w:val="24"/>
          <w:szCs w:val="24"/>
          <w:lang w:eastAsia="ar-SA"/>
        </w:rPr>
        <w:t>1</w:t>
      </w:r>
      <w:r w:rsidR="00200A54">
        <w:rPr>
          <w:sz w:val="24"/>
          <w:szCs w:val="24"/>
          <w:lang w:eastAsia="ar-SA"/>
        </w:rPr>
        <w:t>145</w:t>
      </w:r>
      <w:r w:rsidR="00BD6C4B" w:rsidRPr="00BC2882">
        <w:rPr>
          <w:sz w:val="24"/>
          <w:szCs w:val="24"/>
          <w:lang w:eastAsia="ar-SA"/>
        </w:rPr>
        <w:t xml:space="preserve"> z </w:t>
      </w:r>
      <w:proofErr w:type="spellStart"/>
      <w:r w:rsidR="00BD6C4B" w:rsidRPr="00BC2882">
        <w:rPr>
          <w:sz w:val="24"/>
          <w:szCs w:val="24"/>
          <w:lang w:eastAsia="ar-SA"/>
        </w:rPr>
        <w:t>późn</w:t>
      </w:r>
      <w:proofErr w:type="spellEnd"/>
      <w:r w:rsidR="00BD6C4B" w:rsidRPr="00BC2882">
        <w:rPr>
          <w:sz w:val="24"/>
          <w:szCs w:val="24"/>
          <w:lang w:eastAsia="ar-SA"/>
        </w:rPr>
        <w:t>.</w:t>
      </w:r>
      <w:r w:rsidR="00AE18F9">
        <w:rPr>
          <w:sz w:val="24"/>
          <w:szCs w:val="24"/>
          <w:lang w:eastAsia="ar-SA"/>
        </w:rPr>
        <w:t xml:space="preserve"> </w:t>
      </w:r>
      <w:r w:rsidR="00BD6C4B" w:rsidRPr="00BC2882">
        <w:rPr>
          <w:sz w:val="24"/>
          <w:szCs w:val="24"/>
          <w:lang w:eastAsia="ar-SA"/>
        </w:rPr>
        <w:t>zm.</w:t>
      </w:r>
      <w:r w:rsidRPr="00BC2882">
        <w:rPr>
          <w:sz w:val="24"/>
          <w:szCs w:val="24"/>
          <w:lang w:eastAsia="ar-SA"/>
        </w:rPr>
        <w:t>)</w:t>
      </w:r>
      <w:r w:rsidR="007B1D41" w:rsidRPr="00BC2882">
        <w:rPr>
          <w:sz w:val="24"/>
          <w:szCs w:val="24"/>
          <w:lang w:eastAsia="ar-SA"/>
        </w:rPr>
        <w:t>,</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pisemnego zawiadamiania Zamaw</w:t>
      </w:r>
      <w:r w:rsidR="00AE18F9">
        <w:rPr>
          <w:sz w:val="24"/>
          <w:szCs w:val="24"/>
        </w:rPr>
        <w:t>iającego o zauważonych wadach i</w:t>
      </w:r>
      <w:r w:rsidRPr="00BC2882">
        <w:rPr>
          <w:sz w:val="24"/>
          <w:szCs w:val="24"/>
        </w:rPr>
        <w:t> brakach w dokumentacji projektowej oraz specyfikacjach technicznych wykonania i odbioru robót, niezwłocznie od chwili ich ujawnienia, pod rygorem odpowiedzialności za szkody wynikłe wskutek nie powiadomienia o ich istnieniu,</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 xml:space="preserve">naprawienia na własny koszt </w:t>
      </w:r>
      <w:r w:rsidR="00F915A9" w:rsidRPr="00BC2882">
        <w:rPr>
          <w:sz w:val="24"/>
          <w:szCs w:val="24"/>
        </w:rPr>
        <w:t xml:space="preserve">szkód i zniszczeń wyrządzonych </w:t>
      </w:r>
      <w:r w:rsidRPr="00BC2882">
        <w:rPr>
          <w:sz w:val="24"/>
          <w:szCs w:val="24"/>
        </w:rPr>
        <w:t xml:space="preserve">Zamawiającemu i osobom trzecim w wyniku prowadzonych robót, </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dostarczenia niezbędnych atestów, wyników oraz protokołów badań, sprawozdań i prób dotyczących realizacji niniejszej umowy,</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po zakończeniu i przekazaniu robót – uporządkowanie terenu budowy, zaplecza budowy jak również terenów sąsiadujących zajętych lub użytkowanych przez Wykonawcę, łącznie z przywróceniem zagospodarowania terenów zielonych,</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 xml:space="preserve">usuwania wad stwierdzonych w okresie gwarancji  i rękojmi za wady, </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wykonania wszystkich innych prac i czynności nie wymienionych powyżej, niezbędnych do wykonania przedmiotu umowy,</w:t>
      </w:r>
    </w:p>
    <w:p w:rsidR="007B1D41" w:rsidRPr="00BC2882" w:rsidRDefault="007B1D41" w:rsidP="00BC2882">
      <w:pPr>
        <w:numPr>
          <w:ilvl w:val="1"/>
          <w:numId w:val="14"/>
        </w:numPr>
        <w:tabs>
          <w:tab w:val="left" w:pos="993"/>
        </w:tabs>
        <w:autoSpaceDE w:val="0"/>
        <w:autoSpaceDN w:val="0"/>
        <w:adjustRightInd w:val="0"/>
        <w:ind w:left="851" w:hanging="425"/>
        <w:jc w:val="both"/>
        <w:rPr>
          <w:sz w:val="24"/>
          <w:szCs w:val="24"/>
        </w:rPr>
      </w:pPr>
      <w:r w:rsidRPr="00BC2882">
        <w:rPr>
          <w:sz w:val="24"/>
          <w:szCs w:val="24"/>
        </w:rPr>
        <w:t xml:space="preserve">informowania Zamawiającego w okresie trwania umowy i okresie gwarancyjnym </w:t>
      </w:r>
      <w:r w:rsidR="004F1405" w:rsidRPr="00BC2882">
        <w:rPr>
          <w:sz w:val="24"/>
          <w:szCs w:val="24"/>
        </w:rPr>
        <w:br/>
      </w:r>
      <w:r w:rsidRPr="00BC2882">
        <w:rPr>
          <w:sz w:val="24"/>
          <w:szCs w:val="24"/>
        </w:rPr>
        <w:t>o każdorazowej zmianie: adresu siedziby Wykonawcy, jego biura, osób uprawnionych do reprezentacji, jak również o złożonym wniosku o likwidacje lub upadłość Wykonawcy; Zawiadomienie należy dostarczyć listem poleconym na adres Zamawiającego w terminie 7 dni od daty zaistnienia danego zdarzenia.</w:t>
      </w:r>
    </w:p>
    <w:p w:rsidR="007B1D41" w:rsidRPr="00BC2882" w:rsidRDefault="007B1D41" w:rsidP="00BC2882">
      <w:pPr>
        <w:widowControl w:val="0"/>
        <w:numPr>
          <w:ilvl w:val="0"/>
          <w:numId w:val="14"/>
        </w:numPr>
        <w:tabs>
          <w:tab w:val="left" w:pos="426"/>
        </w:tabs>
        <w:overflowPunct w:val="0"/>
        <w:autoSpaceDE w:val="0"/>
        <w:ind w:left="426" w:hanging="426"/>
        <w:jc w:val="both"/>
        <w:textAlignment w:val="baseline"/>
        <w:rPr>
          <w:bCs/>
          <w:sz w:val="24"/>
          <w:szCs w:val="24"/>
        </w:rPr>
      </w:pPr>
      <w:r w:rsidRPr="00BC2882">
        <w:rPr>
          <w:sz w:val="24"/>
          <w:szCs w:val="24"/>
        </w:rPr>
        <w:t>Wykonawca ponosi w szczególności odpowiedzialność za</w:t>
      </w:r>
      <w:r w:rsidRPr="00BC2882">
        <w:rPr>
          <w:bCs/>
          <w:sz w:val="24"/>
          <w:szCs w:val="24"/>
        </w:rPr>
        <w:t>:</w:t>
      </w:r>
    </w:p>
    <w:p w:rsidR="007B1D41" w:rsidRPr="00BC2882" w:rsidRDefault="007B1D41" w:rsidP="00BC2882">
      <w:pPr>
        <w:widowControl w:val="0"/>
        <w:numPr>
          <w:ilvl w:val="1"/>
          <w:numId w:val="14"/>
        </w:numPr>
        <w:overflowPunct w:val="0"/>
        <w:autoSpaceDE w:val="0"/>
        <w:ind w:left="851" w:hanging="425"/>
        <w:jc w:val="both"/>
        <w:textAlignment w:val="baseline"/>
        <w:rPr>
          <w:bCs/>
          <w:sz w:val="24"/>
          <w:szCs w:val="24"/>
        </w:rPr>
      </w:pPr>
      <w:r w:rsidRPr="00BC2882">
        <w:rPr>
          <w:sz w:val="24"/>
          <w:szCs w:val="24"/>
        </w:rPr>
        <w:t>uszkodzenia i zniszczenia zinwentaryzowanych u</w:t>
      </w:r>
      <w:r w:rsidR="00F915A9" w:rsidRPr="00BC2882">
        <w:rPr>
          <w:sz w:val="24"/>
          <w:szCs w:val="24"/>
        </w:rPr>
        <w:t xml:space="preserve">rządzeń podziemnych oraz </w:t>
      </w:r>
      <w:r w:rsidRPr="00BC2882">
        <w:rPr>
          <w:sz w:val="24"/>
          <w:szCs w:val="24"/>
        </w:rPr>
        <w:t>urządzeń, których istnienie można było przewidzieć w trakcie realizacji robót,</w:t>
      </w:r>
    </w:p>
    <w:p w:rsidR="007B1D41" w:rsidRPr="00BC2882" w:rsidRDefault="007B1D41" w:rsidP="00BC2882">
      <w:pPr>
        <w:widowControl w:val="0"/>
        <w:numPr>
          <w:ilvl w:val="1"/>
          <w:numId w:val="14"/>
        </w:numPr>
        <w:overflowPunct w:val="0"/>
        <w:autoSpaceDE w:val="0"/>
        <w:ind w:left="851" w:hanging="425"/>
        <w:jc w:val="both"/>
        <w:textAlignment w:val="baseline"/>
        <w:rPr>
          <w:bCs/>
          <w:sz w:val="24"/>
          <w:szCs w:val="24"/>
        </w:rPr>
      </w:pPr>
      <w:r w:rsidRPr="00BC2882">
        <w:rPr>
          <w:sz w:val="24"/>
          <w:szCs w:val="24"/>
        </w:rPr>
        <w:t>uszkodzenia i zniszczenia spowodowane na terenie sąsiadującym z terenem budowy przekazanym Wykonawcy,</w:t>
      </w:r>
    </w:p>
    <w:p w:rsidR="007B1D41" w:rsidRPr="00BC2882" w:rsidRDefault="007B1D41" w:rsidP="00BC2882">
      <w:pPr>
        <w:widowControl w:val="0"/>
        <w:numPr>
          <w:ilvl w:val="1"/>
          <w:numId w:val="14"/>
        </w:numPr>
        <w:overflowPunct w:val="0"/>
        <w:autoSpaceDE w:val="0"/>
        <w:ind w:left="851" w:hanging="425"/>
        <w:jc w:val="both"/>
        <w:textAlignment w:val="baseline"/>
        <w:rPr>
          <w:bCs/>
          <w:sz w:val="24"/>
          <w:szCs w:val="24"/>
        </w:rPr>
      </w:pPr>
      <w:r w:rsidRPr="00BC2882">
        <w:rPr>
          <w:sz w:val="24"/>
          <w:szCs w:val="24"/>
        </w:rPr>
        <w:t>szkody powstałe w wyniku wykonywania robót niezgodnie z obowiązującymi przepisami.</w:t>
      </w:r>
    </w:p>
    <w:p w:rsidR="00D879FC" w:rsidRPr="00BC2882" w:rsidRDefault="00B3540F" w:rsidP="00BC2882">
      <w:pPr>
        <w:pStyle w:val="Default"/>
        <w:numPr>
          <w:ilvl w:val="0"/>
          <w:numId w:val="14"/>
        </w:numPr>
        <w:ind w:left="426" w:hanging="426"/>
        <w:jc w:val="both"/>
        <w:rPr>
          <w:color w:val="auto"/>
        </w:rPr>
      </w:pPr>
      <w:r w:rsidRPr="00BC2882">
        <w:rPr>
          <w:color w:val="auto"/>
        </w:rPr>
        <w:t>Zamawiający wymaga, aby osoby realizujące przedmiot zamówienia, przebywające na placu budowy</w:t>
      </w:r>
      <w:r w:rsidR="00D67FA9" w:rsidRPr="00BC2882">
        <w:rPr>
          <w:color w:val="auto"/>
        </w:rPr>
        <w:t xml:space="preserve"> i wykonujące czynności faktycznie związane z przedmiotem zamówienia, tj.</w:t>
      </w:r>
      <w:r w:rsidRPr="00BC2882">
        <w:rPr>
          <w:color w:val="auto"/>
        </w:rPr>
        <w:t xml:space="preserve">: </w:t>
      </w:r>
      <w:r w:rsidR="00A77B4A">
        <w:rPr>
          <w:b/>
          <w:color w:val="auto"/>
        </w:rPr>
        <w:t>ręczne roboty ziemne</w:t>
      </w:r>
      <w:r w:rsidR="00AE18F9">
        <w:rPr>
          <w:b/>
          <w:color w:val="auto"/>
        </w:rPr>
        <w:t xml:space="preserve"> </w:t>
      </w:r>
      <w:r w:rsidRPr="00BC2882">
        <w:rPr>
          <w:color w:val="auto"/>
        </w:rPr>
        <w:t>były zatrudnione na podstawie umowy o pracę</w:t>
      </w:r>
      <w:r w:rsidR="00424257" w:rsidRPr="00BC2882">
        <w:rPr>
          <w:color w:val="auto"/>
        </w:rPr>
        <w:t>:</w:t>
      </w:r>
    </w:p>
    <w:p w:rsidR="00D879FC" w:rsidRPr="00BC2882" w:rsidRDefault="00B3540F" w:rsidP="00BC2882">
      <w:pPr>
        <w:pStyle w:val="Default"/>
        <w:numPr>
          <w:ilvl w:val="1"/>
          <w:numId w:val="14"/>
        </w:numPr>
        <w:ind w:left="851" w:hanging="425"/>
        <w:jc w:val="both"/>
        <w:rPr>
          <w:color w:val="auto"/>
        </w:rPr>
      </w:pPr>
      <w:r w:rsidRPr="00BC2882">
        <w:rPr>
          <w:color w:val="auto"/>
        </w:rPr>
        <w:t xml:space="preserve">Wykonawca lub podwykonawca będzie zatrudniał wyżej wymienione osoby co najmniej w okresie realizacji zamówienia. W przypadku rozwiązania stosunku pracy przed zakończeniem tego okresu, zobowiązuje się do niezwłocznego zatrudnienia na to miejsce innej osoby. </w:t>
      </w:r>
    </w:p>
    <w:p w:rsidR="00D879FC" w:rsidRPr="00BC2882" w:rsidRDefault="003350FE" w:rsidP="00BC2882">
      <w:pPr>
        <w:pStyle w:val="Default"/>
        <w:numPr>
          <w:ilvl w:val="1"/>
          <w:numId w:val="14"/>
        </w:numPr>
        <w:ind w:left="851" w:hanging="425"/>
        <w:jc w:val="both"/>
        <w:rPr>
          <w:color w:val="auto"/>
        </w:rPr>
      </w:pPr>
      <w:r w:rsidRPr="00992158">
        <w:rPr>
          <w:color w:val="auto"/>
        </w:rPr>
        <w:t xml:space="preserve">Zamawiający </w:t>
      </w:r>
      <w:r>
        <w:rPr>
          <w:color w:val="auto"/>
        </w:rPr>
        <w:t xml:space="preserve">na każdym etapie zadania </w:t>
      </w:r>
      <w:r w:rsidRPr="00992158">
        <w:rPr>
          <w:color w:val="auto"/>
        </w:rPr>
        <w:t xml:space="preserve">może żądać </w:t>
      </w:r>
      <w:r>
        <w:rPr>
          <w:color w:val="auto"/>
          <w:u w:val="single"/>
        </w:rPr>
        <w:t>w</w:t>
      </w:r>
      <w:r w:rsidRPr="00BC2882">
        <w:rPr>
          <w:color w:val="auto"/>
          <w:u w:val="single"/>
        </w:rPr>
        <w:t>ykaz</w:t>
      </w:r>
      <w:r>
        <w:rPr>
          <w:color w:val="auto"/>
          <w:u w:val="single"/>
        </w:rPr>
        <w:t>u</w:t>
      </w:r>
      <w:r w:rsidRPr="00BC2882">
        <w:rPr>
          <w:color w:val="auto"/>
          <w:u w:val="single"/>
        </w:rPr>
        <w:t xml:space="preserve"> pracowników</w:t>
      </w:r>
      <w:r w:rsidRPr="00BC2882">
        <w:rPr>
          <w:color w:val="auto"/>
        </w:rPr>
        <w:t xml:space="preserve"> wykonujących wymienione w ust. 3 niniejszego paragrafu czynności w trakcie realizacji </w:t>
      </w:r>
      <w:r w:rsidR="00B3540F" w:rsidRPr="00BC2882">
        <w:rPr>
          <w:color w:val="auto"/>
        </w:rPr>
        <w:t xml:space="preserve">zamówienia. </w:t>
      </w:r>
    </w:p>
    <w:p w:rsidR="00D879FC" w:rsidRPr="00BC2882" w:rsidRDefault="00B3540F" w:rsidP="00BC2882">
      <w:pPr>
        <w:pStyle w:val="Default"/>
        <w:numPr>
          <w:ilvl w:val="1"/>
          <w:numId w:val="14"/>
        </w:numPr>
        <w:ind w:left="851" w:hanging="425"/>
        <w:jc w:val="both"/>
        <w:rPr>
          <w:color w:val="auto"/>
        </w:rPr>
      </w:pPr>
      <w:r w:rsidRPr="00BC2882">
        <w:t xml:space="preserve">Na każde pisemne żądanie Zamawiającego w okresie realizacji zamówienia, </w:t>
      </w:r>
      <w:r w:rsidR="0045398D">
        <w:br/>
      </w:r>
      <w:r w:rsidRPr="00BC2882">
        <w:t xml:space="preserve">w terminie do 5 dni roboczych Wykonawca przedkładał będzie Zamawiającemu </w:t>
      </w:r>
      <w:r w:rsidR="00D879FC" w:rsidRPr="00BC2882">
        <w:t>dowody w celu potwierdzenia spełnienia wymogu zatrudnienia na podstawie umo</w:t>
      </w:r>
      <w:r w:rsidR="008D326F" w:rsidRPr="00BC2882">
        <w:t>wy o pracę przez Wykonawcę lub P</w:t>
      </w:r>
      <w:r w:rsidR="00D879FC" w:rsidRPr="00BC2882">
        <w:t xml:space="preserve">odwykonawcę osób wykonujących wskazane </w:t>
      </w:r>
      <w:r w:rsidR="0045398D">
        <w:br/>
      </w:r>
      <w:r w:rsidR="00D879FC" w:rsidRPr="00BC2882">
        <w:t xml:space="preserve">w </w:t>
      </w:r>
      <w:r w:rsidR="00D67FA9" w:rsidRPr="00BC2882">
        <w:t xml:space="preserve">wykazie pracowników. </w:t>
      </w:r>
      <w:r w:rsidR="00590758" w:rsidRPr="00BC2882">
        <w:t>Zamawiający wskazuje następujące dowody, jakich może żądać</w:t>
      </w:r>
      <w:r w:rsidR="00D879FC" w:rsidRPr="00BC2882">
        <w:t>:</w:t>
      </w:r>
    </w:p>
    <w:p w:rsidR="00D879FC" w:rsidRPr="00BC2882" w:rsidRDefault="008D326F" w:rsidP="00BC2882">
      <w:pPr>
        <w:pStyle w:val="Akapitzlist"/>
        <w:numPr>
          <w:ilvl w:val="0"/>
          <w:numId w:val="42"/>
        </w:numPr>
        <w:ind w:left="1418" w:hanging="567"/>
        <w:jc w:val="both"/>
        <w:rPr>
          <w:sz w:val="24"/>
          <w:szCs w:val="24"/>
        </w:rPr>
      </w:pPr>
      <w:r w:rsidRPr="00BC2882">
        <w:rPr>
          <w:sz w:val="24"/>
          <w:szCs w:val="24"/>
        </w:rPr>
        <w:t>oświadczenie Wykonawcy lub P</w:t>
      </w:r>
      <w:r w:rsidR="00D879FC" w:rsidRPr="00BC2882">
        <w:rPr>
          <w:sz w:val="24"/>
          <w:szCs w:val="24"/>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00D879FC" w:rsidRPr="00BC2882">
        <w:rPr>
          <w:sz w:val="24"/>
          <w:szCs w:val="24"/>
        </w:rPr>
        <w:lastRenderedPageBreak/>
        <w:t xml:space="preserve">osób, rodzaju umowy o pracę i wymiaru etatu oraz podpis osoby uprawnionej do złożenia oświadczenia w imieniu </w:t>
      </w:r>
      <w:r w:rsidRPr="00BC2882">
        <w:rPr>
          <w:sz w:val="24"/>
          <w:szCs w:val="24"/>
        </w:rPr>
        <w:t>W</w:t>
      </w:r>
      <w:r w:rsidR="00D879FC" w:rsidRPr="00BC2882">
        <w:rPr>
          <w:sz w:val="24"/>
          <w:szCs w:val="24"/>
        </w:rPr>
        <w:t xml:space="preserve">ykonawcy lub </w:t>
      </w:r>
      <w:r w:rsidRPr="00BC2882">
        <w:rPr>
          <w:sz w:val="24"/>
          <w:szCs w:val="24"/>
        </w:rPr>
        <w:t>P</w:t>
      </w:r>
      <w:r w:rsidR="00D879FC" w:rsidRPr="00BC2882">
        <w:rPr>
          <w:sz w:val="24"/>
          <w:szCs w:val="24"/>
        </w:rPr>
        <w:t>odwykonawcy;</w:t>
      </w:r>
    </w:p>
    <w:p w:rsidR="00D879FC" w:rsidRPr="00BC2882" w:rsidRDefault="00D879FC" w:rsidP="00BC2882">
      <w:pPr>
        <w:pStyle w:val="Akapitzlist"/>
        <w:numPr>
          <w:ilvl w:val="0"/>
          <w:numId w:val="42"/>
        </w:numPr>
        <w:ind w:left="1418" w:hanging="567"/>
        <w:jc w:val="both"/>
        <w:rPr>
          <w:sz w:val="24"/>
          <w:szCs w:val="24"/>
        </w:rPr>
      </w:pPr>
      <w:r w:rsidRPr="00BC2882">
        <w:rPr>
          <w:sz w:val="24"/>
          <w:szCs w:val="24"/>
        </w:rPr>
        <w:t xml:space="preserve">poświadczoną za zgodność z oryginałem odpowiednio przez Wykonawcę lub </w:t>
      </w:r>
      <w:r w:rsidR="008D326F" w:rsidRPr="00BC2882">
        <w:rPr>
          <w:sz w:val="24"/>
          <w:szCs w:val="24"/>
        </w:rPr>
        <w:t>P</w:t>
      </w:r>
      <w:r w:rsidRPr="00BC2882">
        <w:rPr>
          <w:sz w:val="24"/>
          <w:szCs w:val="24"/>
        </w:rPr>
        <w:t xml:space="preserve">odwykonawcę kopię umowy/umów o pracę osób wykonujących w trakcie realizacji zamówienia czynności, których dotyczy ww. oświadczenie Wykonawcy lub </w:t>
      </w:r>
      <w:r w:rsidR="008D326F" w:rsidRPr="00BC2882">
        <w:rPr>
          <w:sz w:val="24"/>
          <w:szCs w:val="24"/>
        </w:rPr>
        <w:t>P</w:t>
      </w:r>
      <w:r w:rsidRPr="00BC2882">
        <w:rPr>
          <w:color w:val="000000"/>
          <w:sz w:val="24"/>
          <w:szCs w:val="24"/>
        </w:rPr>
        <w:t>odwykonawcy (wraz z dokumentem regulującym zakres obowiązków, jeżeli został sporządzony). Kopia</w:t>
      </w:r>
      <w:r w:rsidRPr="00BC2882">
        <w:rPr>
          <w:sz w:val="24"/>
          <w:szCs w:val="24"/>
        </w:rPr>
        <w:t xml:space="preserve"> umowy/umów powinna zostać </w:t>
      </w:r>
      <w:proofErr w:type="spellStart"/>
      <w:r w:rsidRPr="00BC2882">
        <w:rPr>
          <w:sz w:val="24"/>
          <w:szCs w:val="24"/>
        </w:rPr>
        <w:t>zanonimizowana</w:t>
      </w:r>
      <w:proofErr w:type="spellEnd"/>
      <w:r w:rsidRPr="00BC2882">
        <w:rPr>
          <w:sz w:val="24"/>
          <w:szCs w:val="24"/>
        </w:rPr>
        <w:t xml:space="preserve"> w sposób zapewniający ochronę danych osobowych pracowników, zgodnie z przepisami ustawy o ochronie danych osobowych (tj. w szczególności bez </w:t>
      </w:r>
      <w:r w:rsidR="00F36D6B" w:rsidRPr="00BC2882">
        <w:rPr>
          <w:sz w:val="24"/>
          <w:szCs w:val="24"/>
        </w:rPr>
        <w:t>nr PESEL oraz</w:t>
      </w:r>
      <w:r w:rsidR="003350FE">
        <w:rPr>
          <w:sz w:val="24"/>
          <w:szCs w:val="24"/>
        </w:rPr>
        <w:t xml:space="preserve"> </w:t>
      </w:r>
      <w:r w:rsidRPr="00BC2882">
        <w:rPr>
          <w:sz w:val="24"/>
          <w:szCs w:val="24"/>
        </w:rPr>
        <w:t>adresów pracowników). Informacje takie jak: data zawarcia umowy, rodzaj umowy o pracę i wymiar etatu powinny być możliwe do zidentyfikowania;</w:t>
      </w:r>
    </w:p>
    <w:p w:rsidR="00D879FC" w:rsidRPr="00BC2882" w:rsidRDefault="00D879FC" w:rsidP="00BC2882">
      <w:pPr>
        <w:pStyle w:val="Akapitzlist"/>
        <w:numPr>
          <w:ilvl w:val="0"/>
          <w:numId w:val="42"/>
        </w:numPr>
        <w:ind w:left="1418" w:hanging="567"/>
        <w:jc w:val="both"/>
        <w:rPr>
          <w:sz w:val="24"/>
          <w:szCs w:val="24"/>
        </w:rPr>
      </w:pPr>
      <w:r w:rsidRPr="00BC2882">
        <w:rPr>
          <w:sz w:val="24"/>
          <w:szCs w:val="24"/>
        </w:rPr>
        <w:t xml:space="preserve">zaświadczenie właściwego oddziału ZUS, potwierdzające opłacanie </w:t>
      </w:r>
      <w:r w:rsidRPr="00BC2882">
        <w:rPr>
          <w:color w:val="000000"/>
          <w:sz w:val="24"/>
          <w:szCs w:val="24"/>
        </w:rPr>
        <w:t xml:space="preserve">przez Wykonawcę lub </w:t>
      </w:r>
      <w:r w:rsidR="008D326F" w:rsidRPr="00BC2882">
        <w:rPr>
          <w:color w:val="000000"/>
          <w:sz w:val="24"/>
          <w:szCs w:val="24"/>
        </w:rPr>
        <w:t>P</w:t>
      </w:r>
      <w:r w:rsidRPr="00BC2882">
        <w:rPr>
          <w:color w:val="000000"/>
          <w:sz w:val="24"/>
          <w:szCs w:val="24"/>
        </w:rPr>
        <w:t>odwykonawcę składek na ubezpieczenia</w:t>
      </w:r>
      <w:r w:rsidRPr="00BC2882">
        <w:rPr>
          <w:sz w:val="24"/>
          <w:szCs w:val="24"/>
        </w:rPr>
        <w:t xml:space="preserve"> społeczne </w:t>
      </w:r>
      <w:r w:rsidR="008D326F" w:rsidRPr="00BC2882">
        <w:rPr>
          <w:sz w:val="24"/>
          <w:szCs w:val="24"/>
        </w:rPr>
        <w:br/>
      </w:r>
      <w:r w:rsidRPr="00BC2882">
        <w:rPr>
          <w:sz w:val="24"/>
          <w:szCs w:val="24"/>
        </w:rPr>
        <w:t>i zdrowotne z tytułu zatrudnienia na podstawie umów o pracę za ostatni okres rozliczeniowy;</w:t>
      </w:r>
    </w:p>
    <w:p w:rsidR="00B3540F" w:rsidRPr="00BC2882" w:rsidRDefault="00D879FC" w:rsidP="00BC2882">
      <w:pPr>
        <w:pStyle w:val="Akapitzlist"/>
        <w:numPr>
          <w:ilvl w:val="0"/>
          <w:numId w:val="42"/>
        </w:numPr>
        <w:ind w:left="1418" w:hanging="567"/>
        <w:jc w:val="both"/>
        <w:rPr>
          <w:sz w:val="24"/>
          <w:szCs w:val="24"/>
        </w:rPr>
      </w:pPr>
      <w:r w:rsidRPr="00BC2882">
        <w:rPr>
          <w:sz w:val="24"/>
          <w:szCs w:val="24"/>
        </w:rPr>
        <w:t xml:space="preserve">poświadczoną za zgodność z oryginałem odpowiednio przez Wykonawcę lub </w:t>
      </w:r>
      <w:r w:rsidR="008D326F" w:rsidRPr="00BC2882">
        <w:rPr>
          <w:sz w:val="24"/>
          <w:szCs w:val="24"/>
        </w:rPr>
        <w:t>P</w:t>
      </w:r>
      <w:r w:rsidRPr="00BC2882">
        <w:rPr>
          <w:sz w:val="24"/>
          <w:szCs w:val="24"/>
        </w:rPr>
        <w:t xml:space="preserve">odwykonawcę kopię dowodu potwierdzającego zgłoszenie pracownika przez pracodawcę do ubezpieczeń, </w:t>
      </w:r>
      <w:proofErr w:type="spellStart"/>
      <w:r w:rsidRPr="00BC2882">
        <w:rPr>
          <w:sz w:val="24"/>
          <w:szCs w:val="24"/>
        </w:rPr>
        <w:t>zanonimizowaną</w:t>
      </w:r>
      <w:proofErr w:type="spellEnd"/>
      <w:r w:rsidRPr="00BC2882">
        <w:rPr>
          <w:sz w:val="24"/>
          <w:szCs w:val="24"/>
        </w:rPr>
        <w:t xml:space="preserve"> w sposób zapewniający ochronę danych osobowych pracowników, zgodnie z przepisami ustawy o ochronie danych osobowych</w:t>
      </w:r>
      <w:r w:rsidR="004D6712" w:rsidRPr="00BC2882">
        <w:rPr>
          <w:sz w:val="24"/>
          <w:szCs w:val="24"/>
        </w:rPr>
        <w:t>;</w:t>
      </w:r>
    </w:p>
    <w:p w:rsidR="00D879FC" w:rsidRPr="00BC2882" w:rsidRDefault="00B3540F" w:rsidP="00BC2882">
      <w:pPr>
        <w:pStyle w:val="Default"/>
        <w:numPr>
          <w:ilvl w:val="1"/>
          <w:numId w:val="14"/>
        </w:numPr>
        <w:ind w:left="851" w:hanging="425"/>
        <w:jc w:val="both"/>
        <w:rPr>
          <w:color w:val="auto"/>
        </w:rPr>
      </w:pPr>
      <w:r w:rsidRPr="00BC2882">
        <w:rPr>
          <w:color w:val="auto"/>
        </w:rPr>
        <w:t xml:space="preserve">W uzasadnionych przypadkach, z przyczyn nie leżących po stronie </w:t>
      </w:r>
      <w:r w:rsidR="00333806" w:rsidRPr="00BC2882">
        <w:rPr>
          <w:color w:val="auto"/>
        </w:rPr>
        <w:t>W</w:t>
      </w:r>
      <w:r w:rsidRPr="00BC2882">
        <w:rPr>
          <w:color w:val="auto"/>
        </w:rPr>
        <w:t xml:space="preserve">ykonawcy, możliwe jest krótkotrwałe zastąpienie ww. osób innymi pracownikami pod warunkiem, że w najkrótszym możliwym terminie zostaną dopełnione wszelkie czynności mające na celu osiągnięcie wymagań SIWZ, co do sposobu zatrudnienia na okres realizacji zamówienia. </w:t>
      </w:r>
    </w:p>
    <w:p w:rsidR="004D6712" w:rsidRPr="00BC2882" w:rsidRDefault="004D6712" w:rsidP="00BC2882">
      <w:pPr>
        <w:widowControl w:val="0"/>
        <w:numPr>
          <w:ilvl w:val="0"/>
          <w:numId w:val="14"/>
        </w:numPr>
        <w:tabs>
          <w:tab w:val="left" w:pos="426"/>
        </w:tabs>
        <w:overflowPunct w:val="0"/>
        <w:autoSpaceDE w:val="0"/>
        <w:ind w:left="426" w:hanging="426"/>
        <w:jc w:val="both"/>
        <w:textAlignment w:val="baseline"/>
        <w:rPr>
          <w:bCs/>
          <w:sz w:val="24"/>
          <w:szCs w:val="24"/>
        </w:rPr>
      </w:pPr>
      <w:r w:rsidRPr="00BC2882">
        <w:rPr>
          <w:bCs/>
          <w:sz w:val="24"/>
          <w:szCs w:val="24"/>
        </w:rPr>
        <w:t xml:space="preserve">Wykonawca zobowiązuje się wypełniać obowiązki informacyjne przewidziane w art. 13 lub art. 14 rozporządzenia Parlamentu Europejskiego i Rady UE 2016/679 z dnia </w:t>
      </w:r>
      <w:r w:rsidRPr="00BC2882">
        <w:rPr>
          <w:bCs/>
          <w:sz w:val="24"/>
          <w:szCs w:val="24"/>
        </w:rPr>
        <w:br/>
        <w:t xml:space="preserve">27 kwietnia 2016r. w sprawie ochrony osób fizycznych w związku z przetwarzaniem danych osobowych i w sprawie swobodnego przepływu takich danych oraz uchylenia dyrektywy 95/94/E (ogólne rozporządzenie o ochronie danych </w:t>
      </w:r>
      <w:proofErr w:type="spellStart"/>
      <w:r w:rsidRPr="00BC2882">
        <w:rPr>
          <w:bCs/>
          <w:sz w:val="24"/>
          <w:szCs w:val="24"/>
        </w:rPr>
        <w:t>Dz.Urz.UE</w:t>
      </w:r>
      <w:proofErr w:type="spellEnd"/>
      <w:r w:rsidRPr="00BC2882">
        <w:rPr>
          <w:bCs/>
          <w:sz w:val="24"/>
          <w:szCs w:val="24"/>
        </w:rPr>
        <w:t xml:space="preserve"> L 119 </w:t>
      </w:r>
      <w:r w:rsidRPr="00BC2882">
        <w:rPr>
          <w:bCs/>
          <w:sz w:val="24"/>
          <w:szCs w:val="24"/>
        </w:rPr>
        <w:br/>
        <w:t>z 04.05.2016, str.1) wobec osób fizycznych, od których dane osobowe bezpośrednio lub pośrednio pozyskał w celu realizacji niniejszej umowy.</w:t>
      </w:r>
    </w:p>
    <w:p w:rsidR="007B1D41" w:rsidRPr="00BC2882" w:rsidRDefault="007B1D41" w:rsidP="00BC2882">
      <w:pPr>
        <w:widowControl w:val="0"/>
        <w:numPr>
          <w:ilvl w:val="0"/>
          <w:numId w:val="14"/>
        </w:numPr>
        <w:tabs>
          <w:tab w:val="left" w:pos="426"/>
        </w:tabs>
        <w:overflowPunct w:val="0"/>
        <w:autoSpaceDE w:val="0"/>
        <w:ind w:left="426" w:hanging="426"/>
        <w:jc w:val="both"/>
        <w:textAlignment w:val="baseline"/>
        <w:rPr>
          <w:bCs/>
          <w:sz w:val="24"/>
          <w:szCs w:val="24"/>
        </w:rPr>
      </w:pPr>
      <w:r w:rsidRPr="00BC2882">
        <w:rPr>
          <w:sz w:val="24"/>
          <w:szCs w:val="24"/>
        </w:rPr>
        <w:t>Szkody i zniszczenia spowodowane w wykonanych robotach na skutek zdarzeń losowych i innych, powstałe przed odbiorem końcowym przedmiotu umowy Wykonawca naprawia na własny koszt.</w:t>
      </w:r>
    </w:p>
    <w:p w:rsidR="007B1D41" w:rsidRPr="00BC2882" w:rsidRDefault="007B1D41" w:rsidP="00BC2882">
      <w:pPr>
        <w:widowControl w:val="0"/>
        <w:numPr>
          <w:ilvl w:val="0"/>
          <w:numId w:val="14"/>
        </w:numPr>
        <w:tabs>
          <w:tab w:val="left" w:pos="426"/>
        </w:tabs>
        <w:overflowPunct w:val="0"/>
        <w:autoSpaceDE w:val="0"/>
        <w:ind w:left="426" w:hanging="426"/>
        <w:jc w:val="both"/>
        <w:textAlignment w:val="baseline"/>
        <w:rPr>
          <w:bCs/>
          <w:sz w:val="24"/>
          <w:szCs w:val="24"/>
        </w:rPr>
      </w:pPr>
      <w:r w:rsidRPr="00BC2882">
        <w:rPr>
          <w:sz w:val="24"/>
          <w:szCs w:val="24"/>
        </w:rPr>
        <w:t xml:space="preserve">Wykonawca nie może powierzyć, bez pisemnej zgody Zamawiającego, wykonania przedmiotu umowy osobom trzecim, a w przypadku takiego powierzenia Wykonawca odpowiada za działania osób trzecich, jak za własne. </w:t>
      </w:r>
    </w:p>
    <w:p w:rsidR="006C477B" w:rsidRPr="00BC2882" w:rsidRDefault="007B1D41" w:rsidP="00BC2882">
      <w:pPr>
        <w:widowControl w:val="0"/>
        <w:numPr>
          <w:ilvl w:val="0"/>
          <w:numId w:val="14"/>
        </w:numPr>
        <w:tabs>
          <w:tab w:val="left" w:pos="426"/>
        </w:tabs>
        <w:overflowPunct w:val="0"/>
        <w:autoSpaceDE w:val="0"/>
        <w:ind w:left="426" w:hanging="426"/>
        <w:jc w:val="both"/>
        <w:textAlignment w:val="baseline"/>
        <w:rPr>
          <w:bCs/>
          <w:sz w:val="24"/>
          <w:szCs w:val="24"/>
        </w:rPr>
      </w:pPr>
      <w:r w:rsidRPr="00BC2882">
        <w:rPr>
          <w:sz w:val="24"/>
          <w:szCs w:val="24"/>
        </w:rPr>
        <w:t>Wykonawca ponosi pełną odpowiedzialność za szkody wynikłe z jego winy lub Podwykonawców spowodowane na placu budowy w związku z prowadzonymi robotami oraz zobowiązany jest do usunięcia ewentualnych szkód.</w:t>
      </w:r>
    </w:p>
    <w:p w:rsidR="009C439B" w:rsidRPr="00BC2882" w:rsidRDefault="009C439B" w:rsidP="00A77B4A">
      <w:pPr>
        <w:pStyle w:val="Tekstpodstawowy"/>
        <w:spacing w:before="120"/>
        <w:rPr>
          <w:bCs/>
          <w:szCs w:val="24"/>
        </w:rPr>
      </w:pPr>
      <w:r w:rsidRPr="00BC2882">
        <w:rPr>
          <w:bCs/>
          <w:szCs w:val="24"/>
        </w:rPr>
        <w:t xml:space="preserve">§ </w:t>
      </w:r>
      <w:r w:rsidR="00A60E80" w:rsidRPr="00BC2882">
        <w:rPr>
          <w:bCs/>
          <w:szCs w:val="24"/>
        </w:rPr>
        <w:t>5</w:t>
      </w:r>
    </w:p>
    <w:p w:rsidR="009C439B" w:rsidRPr="00BC2882" w:rsidRDefault="009C439B" w:rsidP="00A77B4A">
      <w:pPr>
        <w:pStyle w:val="Tekstpodstawowy"/>
        <w:spacing w:after="120"/>
        <w:rPr>
          <w:bCs/>
          <w:szCs w:val="24"/>
        </w:rPr>
      </w:pPr>
      <w:r w:rsidRPr="00BC2882">
        <w:rPr>
          <w:bCs/>
          <w:szCs w:val="24"/>
        </w:rPr>
        <w:t>Podwykonawcy</w:t>
      </w:r>
    </w:p>
    <w:p w:rsidR="008510C2" w:rsidRPr="00BC2882" w:rsidRDefault="008510C2" w:rsidP="00BC2882">
      <w:pPr>
        <w:pStyle w:val="Akapitzlist"/>
        <w:numPr>
          <w:ilvl w:val="2"/>
          <w:numId w:val="16"/>
        </w:numPr>
        <w:tabs>
          <w:tab w:val="clear" w:pos="2160"/>
        </w:tabs>
        <w:ind w:left="426" w:hanging="426"/>
        <w:jc w:val="both"/>
        <w:rPr>
          <w:sz w:val="24"/>
          <w:szCs w:val="24"/>
        </w:rPr>
      </w:pPr>
      <w:r w:rsidRPr="00BC2882">
        <w:rPr>
          <w:sz w:val="24"/>
          <w:szCs w:val="24"/>
        </w:rPr>
        <w:t xml:space="preserve">Wykonawca, w ramach niniejszej umowy, może wykonać następujące roboty budowlane przy udziale </w:t>
      </w:r>
      <w:r w:rsidR="008D326F" w:rsidRPr="00BC2882">
        <w:rPr>
          <w:sz w:val="24"/>
          <w:szCs w:val="24"/>
        </w:rPr>
        <w:t>P</w:t>
      </w:r>
      <w:r w:rsidRPr="00BC2882">
        <w:rPr>
          <w:sz w:val="24"/>
          <w:szCs w:val="24"/>
        </w:rPr>
        <w:t>odwykonawców lub dalszych Podwykonawców</w:t>
      </w:r>
      <w:r w:rsidR="00F37298" w:rsidRPr="00BC2882">
        <w:rPr>
          <w:sz w:val="24"/>
          <w:szCs w:val="24"/>
        </w:rPr>
        <w:t>: ……………………….</w:t>
      </w:r>
    </w:p>
    <w:p w:rsidR="008510C2" w:rsidRPr="00BC2882" w:rsidRDefault="008510C2" w:rsidP="00BC2882">
      <w:pPr>
        <w:pStyle w:val="Akapitzlist"/>
        <w:numPr>
          <w:ilvl w:val="0"/>
          <w:numId w:val="17"/>
        </w:numPr>
        <w:ind w:left="426" w:hanging="426"/>
        <w:jc w:val="both"/>
        <w:rPr>
          <w:sz w:val="24"/>
          <w:szCs w:val="24"/>
        </w:rPr>
      </w:pPr>
      <w:r w:rsidRPr="00BC2882">
        <w:rPr>
          <w:sz w:val="24"/>
          <w:szCs w:val="24"/>
        </w:rPr>
        <w:t>Wykonawca jest odpowiedzialny za wszelkie działania lub zaniechania Podwykonawcy, jego przedstawicieli lub pracowników, a także dalszych Podwykonawców, jak za własne.</w:t>
      </w:r>
    </w:p>
    <w:p w:rsidR="006D09F6" w:rsidRPr="00BC2882" w:rsidRDefault="008510C2" w:rsidP="00BC2882">
      <w:pPr>
        <w:pStyle w:val="Akapitzlist"/>
        <w:numPr>
          <w:ilvl w:val="0"/>
          <w:numId w:val="17"/>
        </w:numPr>
        <w:ind w:left="426" w:hanging="426"/>
        <w:jc w:val="both"/>
        <w:rPr>
          <w:sz w:val="24"/>
          <w:szCs w:val="24"/>
        </w:rPr>
      </w:pPr>
      <w:r w:rsidRPr="00BC2882">
        <w:rPr>
          <w:sz w:val="24"/>
          <w:szCs w:val="24"/>
        </w:rPr>
        <w:t>Umowa z Podwykonawcą, a także umowa między Podwykonawcą, a dalszym Podwykonawcą wymaga formy pisemnej, pod rygorem</w:t>
      </w:r>
      <w:r w:rsidR="004D6712" w:rsidRPr="00BC2882">
        <w:rPr>
          <w:sz w:val="24"/>
          <w:szCs w:val="24"/>
        </w:rPr>
        <w:t xml:space="preserve"> jej </w:t>
      </w:r>
      <w:r w:rsidRPr="00BC2882">
        <w:rPr>
          <w:sz w:val="24"/>
          <w:szCs w:val="24"/>
        </w:rPr>
        <w:t xml:space="preserve">nieważności. </w:t>
      </w:r>
    </w:p>
    <w:p w:rsidR="006D09F6" w:rsidRPr="00BC2882" w:rsidRDefault="006D09F6" w:rsidP="00BC2882">
      <w:pPr>
        <w:pStyle w:val="Akapitzlist"/>
        <w:numPr>
          <w:ilvl w:val="0"/>
          <w:numId w:val="17"/>
        </w:numPr>
        <w:ind w:left="426" w:hanging="426"/>
        <w:jc w:val="both"/>
        <w:rPr>
          <w:sz w:val="24"/>
          <w:szCs w:val="24"/>
        </w:rPr>
      </w:pPr>
      <w:r w:rsidRPr="00BC2882">
        <w:rPr>
          <w:sz w:val="24"/>
          <w:szCs w:val="24"/>
        </w:rPr>
        <w:t xml:space="preserve">Umowa o podwykonawstwo będzie zawierała w szczególności postanowienia dotyczące: </w:t>
      </w:r>
    </w:p>
    <w:p w:rsidR="006D09F6" w:rsidRPr="00BC2882" w:rsidRDefault="006D09F6" w:rsidP="00BC2882">
      <w:pPr>
        <w:pStyle w:val="p11"/>
        <w:numPr>
          <w:ilvl w:val="0"/>
          <w:numId w:val="19"/>
        </w:numPr>
        <w:spacing w:after="0"/>
        <w:ind w:left="851" w:hanging="425"/>
        <w:jc w:val="both"/>
      </w:pPr>
      <w:r w:rsidRPr="00BC2882">
        <w:rPr>
          <w:bCs/>
        </w:rPr>
        <w:lastRenderedPageBreak/>
        <w:t xml:space="preserve">obowiązku przedkładania przez </w:t>
      </w:r>
      <w:r w:rsidR="00BB5A78" w:rsidRPr="00BC2882">
        <w:rPr>
          <w:bCs/>
        </w:rPr>
        <w:t>W</w:t>
      </w:r>
      <w:r w:rsidRPr="00BC2882">
        <w:rPr>
          <w:bCs/>
        </w:rPr>
        <w:t xml:space="preserve">ykonawcę </w:t>
      </w:r>
      <w:r w:rsidR="00BB5A78" w:rsidRPr="00BC2882">
        <w:rPr>
          <w:bCs/>
        </w:rPr>
        <w:t>Z</w:t>
      </w:r>
      <w:r w:rsidRPr="00BC2882">
        <w:rPr>
          <w:bCs/>
        </w:rPr>
        <w:t xml:space="preserve">amawiającemu projektu umowy </w:t>
      </w:r>
      <w:r w:rsidR="004F1405" w:rsidRPr="00BC2882">
        <w:rPr>
          <w:bCs/>
        </w:rPr>
        <w:br/>
      </w:r>
      <w:r w:rsidRPr="00BC2882">
        <w:rPr>
          <w:bCs/>
        </w:rPr>
        <w:t xml:space="preserve">o podwykonawstwo, której przedmiotem są roboty budowlane, a także projektu jej zmiany, oraz poświadczonej za zgodność z oryginałem kopii zawartej umowy </w:t>
      </w:r>
      <w:r w:rsidR="004F1405" w:rsidRPr="00BC2882">
        <w:rPr>
          <w:bCs/>
        </w:rPr>
        <w:br/>
      </w:r>
      <w:r w:rsidRPr="00BC2882">
        <w:rPr>
          <w:bCs/>
        </w:rPr>
        <w:t>o podwykonawstwo, której przedmiotem są roboty budowlane, i jej zmian;</w:t>
      </w:r>
    </w:p>
    <w:p w:rsidR="006D09F6" w:rsidRPr="00BC2882" w:rsidRDefault="006D09F6" w:rsidP="00BC2882">
      <w:pPr>
        <w:pStyle w:val="p11"/>
        <w:numPr>
          <w:ilvl w:val="0"/>
          <w:numId w:val="19"/>
        </w:numPr>
        <w:spacing w:after="0"/>
        <w:ind w:left="851" w:hanging="425"/>
        <w:jc w:val="both"/>
      </w:pPr>
      <w:r w:rsidRPr="00BC2882">
        <w:rPr>
          <w:bCs/>
        </w:rPr>
        <w:t>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6D09F6" w:rsidRPr="00BC2882" w:rsidRDefault="006D09F6" w:rsidP="00BC2882">
      <w:pPr>
        <w:pStyle w:val="p11"/>
        <w:numPr>
          <w:ilvl w:val="0"/>
          <w:numId w:val="19"/>
        </w:numPr>
        <w:spacing w:after="0"/>
        <w:ind w:left="851" w:hanging="425"/>
        <w:jc w:val="both"/>
      </w:pPr>
      <w:r w:rsidRPr="00BC2882">
        <w:rPr>
          <w:bCs/>
        </w:rPr>
        <w:t xml:space="preserve">obowiązku przedkładania przez Wykonawcę Zamawiającemu poświadczonej </w:t>
      </w:r>
      <w:r w:rsidR="004F1405" w:rsidRPr="00BC2882">
        <w:rPr>
          <w:bCs/>
        </w:rPr>
        <w:br/>
      </w:r>
      <w:r w:rsidRPr="00BC2882">
        <w:rPr>
          <w:bCs/>
        </w:rPr>
        <w:t>za zgodność z oryginałem kopii zawartych umów o podwykonawstwo, których przedmiotem są dostawy lub usługi, oraz ich zmian;</w:t>
      </w:r>
    </w:p>
    <w:p w:rsidR="006D09F6" w:rsidRPr="00BC2882" w:rsidRDefault="006D09F6" w:rsidP="00BC2882">
      <w:pPr>
        <w:pStyle w:val="p11"/>
        <w:numPr>
          <w:ilvl w:val="0"/>
          <w:numId w:val="19"/>
        </w:numPr>
        <w:spacing w:after="0"/>
        <w:ind w:left="851" w:hanging="425"/>
        <w:jc w:val="both"/>
      </w:pPr>
      <w:r w:rsidRPr="00BC2882">
        <w:rPr>
          <w:bCs/>
        </w:rPr>
        <w:t>zasad zapłaty wynagrodzenia Wykonawcy, uwarunkowanej przedstawieniem przez niego dowodów potwierdzających zapłatę wymagalnego wynagrodzenia Podwykonawcom lub dalszym Podwykonawcom;</w:t>
      </w:r>
    </w:p>
    <w:p w:rsidR="006D09F6" w:rsidRPr="00BC2882" w:rsidRDefault="006D09F6" w:rsidP="00BC2882">
      <w:pPr>
        <w:pStyle w:val="p11"/>
        <w:numPr>
          <w:ilvl w:val="0"/>
          <w:numId w:val="19"/>
        </w:numPr>
        <w:spacing w:after="0"/>
        <w:ind w:left="851" w:hanging="425"/>
        <w:jc w:val="both"/>
      </w:pPr>
      <w:r w:rsidRPr="00BC2882">
        <w:rPr>
          <w:bCs/>
        </w:rPr>
        <w:t xml:space="preserve">terminu zapłaty wynagrodzenia Podwykonawcy lub dalszemu Podwykonawcy, </w:t>
      </w:r>
      <w:r w:rsidRPr="00BC2882">
        <w:t xml:space="preserve">który </w:t>
      </w:r>
      <w:r w:rsidRPr="00BC2882">
        <w:rPr>
          <w:color w:val="000000" w:themeColor="text1"/>
        </w:rPr>
        <w:t>nie może być dłuższy niż 30 dni od</w:t>
      </w:r>
      <w:r w:rsidRPr="00BC2882">
        <w:t xml:space="preserve"> dnia doręczenia Wykonawcy, Podwykonawcy lub dalszemu Podwykonawcy faktury lub rachunku, potwierdzających wykonanie zleconej Podwykonawcy lub dalszemu Podwykonawcy dostawy, usługi lub roboty budowlanej</w:t>
      </w:r>
      <w:r w:rsidRPr="00BC2882">
        <w:rPr>
          <w:bCs/>
        </w:rPr>
        <w:t>;</w:t>
      </w:r>
    </w:p>
    <w:p w:rsidR="006D09F6" w:rsidRPr="00BC2882" w:rsidRDefault="006D09F6" w:rsidP="00BC2882">
      <w:pPr>
        <w:pStyle w:val="Akapitzlist"/>
        <w:numPr>
          <w:ilvl w:val="0"/>
          <w:numId w:val="19"/>
        </w:numPr>
        <w:ind w:left="851" w:hanging="425"/>
        <w:jc w:val="both"/>
        <w:rPr>
          <w:sz w:val="24"/>
          <w:szCs w:val="24"/>
        </w:rPr>
      </w:pPr>
      <w:r w:rsidRPr="00BC2882">
        <w:rPr>
          <w:sz w:val="24"/>
          <w:szCs w:val="24"/>
        </w:rPr>
        <w:t xml:space="preserve">zastrzeżenia, że w przypadku uchylania się przez Wykonawcę od zapłaty wynagrodzenia przysługującego Podwykonawcy, który zawarł zaakceptowaną przez Zamawiającego umowę, Zamawiający bezpośrednio zapłaci Podwykonawcy kwotę należnego mu wynagrodzenia, bez odsetek należnych Podwykonawcy, zgodnie </w:t>
      </w:r>
      <w:r w:rsidR="004F1405" w:rsidRPr="00BC2882">
        <w:rPr>
          <w:sz w:val="24"/>
          <w:szCs w:val="24"/>
        </w:rPr>
        <w:br/>
      </w:r>
      <w:r w:rsidRPr="00BC2882">
        <w:rPr>
          <w:sz w:val="24"/>
          <w:szCs w:val="24"/>
        </w:rPr>
        <w:t xml:space="preserve">z treścią Umowy o podwykonawstwo. </w:t>
      </w:r>
    </w:p>
    <w:p w:rsidR="006D09F6" w:rsidRPr="00BC2882" w:rsidRDefault="006D09F6" w:rsidP="00BC2882">
      <w:pPr>
        <w:pStyle w:val="p11"/>
        <w:numPr>
          <w:ilvl w:val="0"/>
          <w:numId w:val="19"/>
        </w:numPr>
        <w:spacing w:after="0"/>
        <w:ind w:left="851" w:hanging="425"/>
        <w:jc w:val="both"/>
      </w:pPr>
      <w:r w:rsidRPr="00BC2882">
        <w:rPr>
          <w:bCs/>
        </w:rPr>
        <w:t>zasad zawierania umów o podwykonawstwo z dalszymi Podwykonawcami;</w:t>
      </w:r>
    </w:p>
    <w:p w:rsidR="006D09F6" w:rsidRPr="00BC2882" w:rsidRDefault="006D09F6" w:rsidP="00BC2882">
      <w:pPr>
        <w:pStyle w:val="p11"/>
        <w:numPr>
          <w:ilvl w:val="0"/>
          <w:numId w:val="19"/>
        </w:numPr>
        <w:spacing w:after="0"/>
        <w:ind w:left="851" w:hanging="425"/>
        <w:jc w:val="both"/>
      </w:pPr>
      <w:r w:rsidRPr="00BC2882">
        <w:rPr>
          <w:bCs/>
        </w:rPr>
        <w:t>wysokości kar umownych, z tytułu:</w:t>
      </w:r>
    </w:p>
    <w:p w:rsidR="006D09F6" w:rsidRPr="00BC2882" w:rsidRDefault="006D09F6" w:rsidP="00BC2882">
      <w:pPr>
        <w:pStyle w:val="p21"/>
        <w:numPr>
          <w:ilvl w:val="0"/>
          <w:numId w:val="20"/>
        </w:numPr>
        <w:spacing w:after="0"/>
        <w:ind w:left="1276" w:hanging="425"/>
        <w:jc w:val="both"/>
      </w:pPr>
      <w:r w:rsidRPr="00BC2882">
        <w:rPr>
          <w:bCs/>
        </w:rPr>
        <w:t>braku zapłaty lub nieterminowej zapłaty wynagrodzenia należnego Podwykonawcom lub dalszym Podwykonawcom,</w:t>
      </w:r>
    </w:p>
    <w:p w:rsidR="006D09F6" w:rsidRPr="00BC2882" w:rsidRDefault="006D09F6" w:rsidP="00BC2882">
      <w:pPr>
        <w:pStyle w:val="p21"/>
        <w:numPr>
          <w:ilvl w:val="0"/>
          <w:numId w:val="20"/>
        </w:numPr>
        <w:spacing w:after="0"/>
        <w:ind w:left="1276" w:hanging="425"/>
        <w:jc w:val="both"/>
      </w:pPr>
      <w:r w:rsidRPr="00BC2882">
        <w:rPr>
          <w:bCs/>
        </w:rPr>
        <w:t>nieprzedłożenia do zaakceptowania projektu umowy o podwykonawstwo, której przedmiotem są roboty budowlane, lub projektu jej zmiany,</w:t>
      </w:r>
    </w:p>
    <w:p w:rsidR="006D09F6" w:rsidRPr="00BC2882" w:rsidRDefault="006D09F6" w:rsidP="00BC2882">
      <w:pPr>
        <w:pStyle w:val="p21"/>
        <w:numPr>
          <w:ilvl w:val="0"/>
          <w:numId w:val="20"/>
        </w:numPr>
        <w:spacing w:after="0"/>
        <w:ind w:left="1276" w:hanging="425"/>
        <w:jc w:val="both"/>
      </w:pPr>
      <w:r w:rsidRPr="00BC2882">
        <w:rPr>
          <w:bCs/>
        </w:rPr>
        <w:t xml:space="preserve">nieprzedłożenia poświadczonej za zgodność z oryginałem kopii umowy </w:t>
      </w:r>
      <w:r w:rsidR="00581ABD" w:rsidRPr="00BC2882">
        <w:rPr>
          <w:bCs/>
        </w:rPr>
        <w:br/>
      </w:r>
      <w:r w:rsidRPr="00BC2882">
        <w:rPr>
          <w:bCs/>
        </w:rPr>
        <w:t>o podwykonawstwo lub jej zmiany,</w:t>
      </w:r>
    </w:p>
    <w:p w:rsidR="0080194F" w:rsidRPr="00BC2882" w:rsidRDefault="006D09F6" w:rsidP="00BC2882">
      <w:pPr>
        <w:pStyle w:val="p21"/>
        <w:numPr>
          <w:ilvl w:val="0"/>
          <w:numId w:val="20"/>
        </w:numPr>
        <w:spacing w:after="0"/>
        <w:ind w:left="1276" w:hanging="425"/>
        <w:jc w:val="both"/>
      </w:pPr>
      <w:r w:rsidRPr="00BC2882">
        <w:rPr>
          <w:bCs/>
        </w:rPr>
        <w:t>braku zmiany umowy o podwykonawstwo w zakresie terminu zapłaty.</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Wykonawca, Podwykonawca lub dalszy Podwykonawca zamówienia na roboty budowlane zamierzający zawrzeć umowę o podwykonawstwo, której przedmiotem są roboty budowlane, jest obowiązany, w trakcie realizacji zamówienia publicznego </w:t>
      </w:r>
      <w:r w:rsidR="00581ABD" w:rsidRPr="00BC2882">
        <w:rPr>
          <w:bCs/>
          <w:sz w:val="24"/>
          <w:szCs w:val="24"/>
        </w:rPr>
        <w:br/>
      </w:r>
      <w:r w:rsidRPr="00BC2882">
        <w:rPr>
          <w:bCs/>
          <w:sz w:val="24"/>
          <w:szCs w:val="24"/>
        </w:rPr>
        <w:t>na roboty budowlane, do przedłożenia Zamawiającemu projektu tej umowy, przy czym Podwykonawca lub dalszy Podwykonawca jest obowiązany dołączyć zgodę Wykonawcy na zawarcie umowy o podwykonawstwo o treści zgodnej z projektem umowy.</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0080194F" w:rsidRPr="00BC2882">
        <w:rPr>
          <w:bCs/>
          <w:sz w:val="24"/>
          <w:szCs w:val="24"/>
        </w:rPr>
        <w:t>.</w:t>
      </w:r>
    </w:p>
    <w:p w:rsidR="004A519E"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Zamawiający, w terminie 7 dni zgłasza pisemne zastrzeżenia do projektu umowy </w:t>
      </w:r>
      <w:r w:rsidR="004F1405" w:rsidRPr="00BC2882">
        <w:rPr>
          <w:bCs/>
          <w:sz w:val="24"/>
          <w:szCs w:val="24"/>
        </w:rPr>
        <w:br/>
      </w:r>
      <w:r w:rsidRPr="00BC2882">
        <w:rPr>
          <w:bCs/>
          <w:sz w:val="24"/>
          <w:szCs w:val="24"/>
        </w:rPr>
        <w:t>o podwykonawstwo, której przedmiotem są roboty budowlane:</w:t>
      </w:r>
    </w:p>
    <w:p w:rsidR="004A519E" w:rsidRPr="00BC2882" w:rsidRDefault="004A519E" w:rsidP="00BC2882">
      <w:pPr>
        <w:ind w:left="851" w:hanging="425"/>
        <w:jc w:val="both"/>
        <w:rPr>
          <w:sz w:val="24"/>
          <w:szCs w:val="24"/>
        </w:rPr>
      </w:pPr>
      <w:r w:rsidRPr="00BC2882">
        <w:rPr>
          <w:bCs/>
          <w:sz w:val="24"/>
          <w:szCs w:val="24"/>
        </w:rPr>
        <w:t>1)</w:t>
      </w:r>
      <w:r w:rsidRPr="00BC2882">
        <w:rPr>
          <w:bCs/>
          <w:sz w:val="24"/>
          <w:szCs w:val="24"/>
        </w:rPr>
        <w:tab/>
        <w:t>niespełniającej wymagań określonych w specyfikacji istotnych warunków zamówienia;</w:t>
      </w:r>
    </w:p>
    <w:p w:rsidR="008578FE" w:rsidRPr="00BC2882" w:rsidRDefault="004A519E" w:rsidP="00BC2882">
      <w:pPr>
        <w:ind w:left="851" w:hanging="425"/>
        <w:jc w:val="both"/>
        <w:rPr>
          <w:bCs/>
          <w:sz w:val="24"/>
          <w:szCs w:val="24"/>
        </w:rPr>
      </w:pPr>
      <w:r w:rsidRPr="00BC2882">
        <w:rPr>
          <w:bCs/>
          <w:sz w:val="24"/>
          <w:szCs w:val="24"/>
        </w:rPr>
        <w:t>2)</w:t>
      </w:r>
      <w:r w:rsidRPr="00BC2882">
        <w:rPr>
          <w:bCs/>
          <w:sz w:val="24"/>
          <w:szCs w:val="24"/>
        </w:rPr>
        <w:tab/>
        <w:t>gdy przewiduje termin zapłaty wynagrodzenia dłuższy niż określony w ust. </w:t>
      </w:r>
      <w:r w:rsidR="006D09F6" w:rsidRPr="00BC2882">
        <w:rPr>
          <w:bCs/>
          <w:sz w:val="24"/>
          <w:szCs w:val="24"/>
        </w:rPr>
        <w:t>6</w:t>
      </w:r>
      <w:r w:rsidR="004F1405" w:rsidRPr="00BC2882">
        <w:rPr>
          <w:bCs/>
          <w:sz w:val="24"/>
          <w:szCs w:val="24"/>
        </w:rPr>
        <w:t xml:space="preserve"> niniejszego paragrafu</w:t>
      </w:r>
      <w:r w:rsidR="008578FE" w:rsidRPr="00BC2882">
        <w:rPr>
          <w:bCs/>
          <w:sz w:val="24"/>
          <w:szCs w:val="24"/>
        </w:rPr>
        <w:t>;</w:t>
      </w:r>
    </w:p>
    <w:p w:rsidR="008578FE" w:rsidRPr="00BC2882" w:rsidRDefault="008578FE" w:rsidP="00BC2882">
      <w:pPr>
        <w:ind w:left="851" w:hanging="425"/>
        <w:jc w:val="both"/>
        <w:rPr>
          <w:sz w:val="24"/>
          <w:szCs w:val="24"/>
        </w:rPr>
      </w:pPr>
      <w:r w:rsidRPr="00BC2882">
        <w:rPr>
          <w:bCs/>
          <w:sz w:val="24"/>
          <w:szCs w:val="24"/>
        </w:rPr>
        <w:t>3)</w:t>
      </w:r>
      <w:r w:rsidRPr="00BC2882">
        <w:rPr>
          <w:bCs/>
          <w:sz w:val="24"/>
          <w:szCs w:val="24"/>
        </w:rPr>
        <w:tab/>
      </w:r>
      <w:r w:rsidRPr="00BC2882">
        <w:rPr>
          <w:sz w:val="24"/>
          <w:szCs w:val="24"/>
        </w:rPr>
        <w:t xml:space="preserve">gdy termin realizacji robót budowlanych określonych projektem jest dłuższy niż przewidywany Umową, </w:t>
      </w:r>
    </w:p>
    <w:p w:rsidR="004A519E" w:rsidRPr="00BC2882" w:rsidRDefault="008D326F" w:rsidP="00BC2882">
      <w:pPr>
        <w:ind w:left="851" w:hanging="425"/>
        <w:jc w:val="both"/>
        <w:rPr>
          <w:sz w:val="24"/>
          <w:szCs w:val="24"/>
        </w:rPr>
      </w:pPr>
      <w:r w:rsidRPr="00BC2882">
        <w:rPr>
          <w:sz w:val="24"/>
          <w:szCs w:val="24"/>
        </w:rPr>
        <w:lastRenderedPageBreak/>
        <w:t>4</w:t>
      </w:r>
      <w:r w:rsidR="008578FE" w:rsidRPr="00BC2882">
        <w:rPr>
          <w:sz w:val="24"/>
          <w:szCs w:val="24"/>
        </w:rPr>
        <w:t>)</w:t>
      </w:r>
      <w:r w:rsidR="008578FE" w:rsidRPr="00BC2882">
        <w:rPr>
          <w:sz w:val="24"/>
          <w:szCs w:val="24"/>
        </w:rPr>
        <w:tab/>
        <w:t xml:space="preserve">gdy projekt zawiera postanowienia dotyczące sposobu rozliczeń za wykonane roboty uniemożliwiającego rozliczenie tych robót pomiędzy Zamawiającym a Wykonawcą na podstawie Umowy. </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Niezgłoszenie pisemnych zastrzeżeń do przedłożonego projektu umowy </w:t>
      </w:r>
      <w:r w:rsidR="004F1405" w:rsidRPr="00BC2882">
        <w:rPr>
          <w:bCs/>
          <w:sz w:val="24"/>
          <w:szCs w:val="24"/>
        </w:rPr>
        <w:br/>
      </w:r>
      <w:r w:rsidRPr="00BC2882">
        <w:rPr>
          <w:bCs/>
          <w:sz w:val="24"/>
          <w:szCs w:val="24"/>
        </w:rPr>
        <w:t>o podwykonawstwo, której przedmiotem są roboty budowlane, w terminie 7 dni, uważa się za akceptację projektu umowy przez Zamawiającego.</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4F1405" w:rsidRPr="00BC2882">
        <w:rPr>
          <w:bCs/>
          <w:sz w:val="24"/>
          <w:szCs w:val="24"/>
        </w:rPr>
        <w:br/>
      </w:r>
      <w:r w:rsidRPr="00BC2882">
        <w:rPr>
          <w:bCs/>
          <w:sz w:val="24"/>
          <w:szCs w:val="24"/>
        </w:rPr>
        <w:t>w terminie 7 dni od dnia jej zawarcia.</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Zamawiający, w terminie 7 dni, zgłasza pisemny sprzeciw do umowy </w:t>
      </w:r>
      <w:r w:rsidR="004F1405" w:rsidRPr="00BC2882">
        <w:rPr>
          <w:bCs/>
          <w:sz w:val="24"/>
          <w:szCs w:val="24"/>
        </w:rPr>
        <w:br/>
      </w:r>
      <w:r w:rsidRPr="00BC2882">
        <w:rPr>
          <w:bCs/>
          <w:sz w:val="24"/>
          <w:szCs w:val="24"/>
        </w:rPr>
        <w:t>o podwykonawstwo, której przedmiotem są roboty budowlane, w przypadkach, o których mowa w ust. </w:t>
      </w:r>
      <w:r w:rsidR="006D09F6" w:rsidRPr="00BC2882">
        <w:rPr>
          <w:bCs/>
          <w:sz w:val="24"/>
          <w:szCs w:val="24"/>
        </w:rPr>
        <w:t>7</w:t>
      </w:r>
      <w:r w:rsidRPr="00BC2882">
        <w:rPr>
          <w:bCs/>
          <w:sz w:val="24"/>
          <w:szCs w:val="24"/>
        </w:rPr>
        <w:t xml:space="preserve"> niniejszego paragrafu.</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Niezgłoszenie pisemnego sprzeciwu do przedłożonej umowy o podwykonawstwo, której przedmiotem są roboty budowlane, w terminie 7 dni, uważa się za akceptację umowy przez Zamawiającego.</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4F1405" w:rsidRPr="00BC2882">
        <w:rPr>
          <w:bCs/>
          <w:sz w:val="24"/>
          <w:szCs w:val="24"/>
        </w:rPr>
        <w:br/>
      </w:r>
      <w:r w:rsidRPr="00BC2882">
        <w:rPr>
          <w:bCs/>
          <w:sz w:val="24"/>
          <w:szCs w:val="24"/>
        </w:rPr>
        <w:t xml:space="preserve">w terminie 7 dni od dnia jej zawarcia, z wyłączeniem umów o podwykonawstwo </w:t>
      </w:r>
      <w:r w:rsidR="004F1405" w:rsidRPr="00BC2882">
        <w:rPr>
          <w:bCs/>
          <w:sz w:val="24"/>
          <w:szCs w:val="24"/>
        </w:rPr>
        <w:br/>
      </w:r>
      <w:r w:rsidRPr="00BC2882">
        <w:rPr>
          <w:bCs/>
          <w:sz w:val="24"/>
          <w:szCs w:val="24"/>
        </w:rPr>
        <w:t xml:space="preserve">o wartości mniejszej niż 0,5% wartości umowy w sprawie zamówienia publicznego. Wyłączenie, o którym mowa w zdaniu pierwszym, nie dotyczy umów </w:t>
      </w:r>
      <w:r w:rsidR="004F1405" w:rsidRPr="00BC2882">
        <w:rPr>
          <w:bCs/>
          <w:sz w:val="24"/>
          <w:szCs w:val="24"/>
        </w:rPr>
        <w:br/>
      </w:r>
      <w:r w:rsidRPr="00BC2882">
        <w:rPr>
          <w:bCs/>
          <w:sz w:val="24"/>
          <w:szCs w:val="24"/>
        </w:rPr>
        <w:t xml:space="preserve">o podwykonawstwo o wartości większej niż 50 000 zł. </w:t>
      </w:r>
    </w:p>
    <w:p w:rsidR="0080194F" w:rsidRPr="00BC2882" w:rsidRDefault="004A519E" w:rsidP="00BC2882">
      <w:pPr>
        <w:pStyle w:val="Akapitzlist"/>
        <w:numPr>
          <w:ilvl w:val="0"/>
          <w:numId w:val="17"/>
        </w:numPr>
        <w:ind w:left="426" w:hanging="426"/>
        <w:jc w:val="both"/>
        <w:rPr>
          <w:sz w:val="24"/>
          <w:szCs w:val="24"/>
        </w:rPr>
      </w:pPr>
      <w:r w:rsidRPr="00BC2882">
        <w:rPr>
          <w:bCs/>
          <w:sz w:val="24"/>
          <w:szCs w:val="24"/>
        </w:rPr>
        <w:t>W przypadku, o którym mowa w ust. </w:t>
      </w:r>
      <w:r w:rsidR="0080194F" w:rsidRPr="00BC2882">
        <w:rPr>
          <w:bCs/>
          <w:sz w:val="24"/>
          <w:szCs w:val="24"/>
        </w:rPr>
        <w:t>1</w:t>
      </w:r>
      <w:r w:rsidR="006D09F6" w:rsidRPr="00BC2882">
        <w:rPr>
          <w:bCs/>
          <w:sz w:val="24"/>
          <w:szCs w:val="24"/>
        </w:rPr>
        <w:t>2</w:t>
      </w:r>
      <w:r w:rsidRPr="00BC2882">
        <w:rPr>
          <w:bCs/>
          <w:sz w:val="24"/>
          <w:szCs w:val="24"/>
        </w:rPr>
        <w:t xml:space="preserve"> niniejszego paragrafu, jeżeli termin zapłaty wynagrodzenia jest dłuższy niż określony w ust. </w:t>
      </w:r>
      <w:r w:rsidR="00E749B6" w:rsidRPr="00BC2882">
        <w:rPr>
          <w:bCs/>
          <w:sz w:val="24"/>
          <w:szCs w:val="24"/>
        </w:rPr>
        <w:t>6</w:t>
      </w:r>
      <w:r w:rsidRPr="00BC2882">
        <w:rPr>
          <w:bCs/>
          <w:sz w:val="24"/>
          <w:szCs w:val="24"/>
        </w:rPr>
        <w:t>, Zamawiający informuje o tym Wykonawcę i wzywa go do doprowadzenia do zmiany tej umowy pod rygorem wystąpienia o zapłatę kary umownej.</w:t>
      </w:r>
    </w:p>
    <w:p w:rsidR="006D09F6" w:rsidRPr="00BC2882" w:rsidRDefault="004A519E" w:rsidP="00BC2882">
      <w:pPr>
        <w:pStyle w:val="Akapitzlist"/>
        <w:numPr>
          <w:ilvl w:val="0"/>
          <w:numId w:val="17"/>
        </w:numPr>
        <w:ind w:left="426" w:hanging="426"/>
        <w:jc w:val="both"/>
        <w:rPr>
          <w:sz w:val="24"/>
          <w:szCs w:val="24"/>
        </w:rPr>
      </w:pPr>
      <w:r w:rsidRPr="00BC2882">
        <w:rPr>
          <w:bCs/>
          <w:sz w:val="24"/>
          <w:szCs w:val="24"/>
        </w:rPr>
        <w:t>Przepisy ust. </w:t>
      </w:r>
      <w:r w:rsidR="006D09F6" w:rsidRPr="00BC2882">
        <w:rPr>
          <w:bCs/>
          <w:sz w:val="24"/>
          <w:szCs w:val="24"/>
        </w:rPr>
        <w:t>5</w:t>
      </w:r>
      <w:r w:rsidRPr="00BC2882">
        <w:rPr>
          <w:bCs/>
          <w:sz w:val="24"/>
          <w:szCs w:val="24"/>
        </w:rPr>
        <w:t>–</w:t>
      </w:r>
      <w:r w:rsidR="0080194F" w:rsidRPr="00BC2882">
        <w:rPr>
          <w:bCs/>
          <w:sz w:val="24"/>
          <w:szCs w:val="24"/>
        </w:rPr>
        <w:t>1</w:t>
      </w:r>
      <w:r w:rsidR="006D09F6" w:rsidRPr="00BC2882">
        <w:rPr>
          <w:bCs/>
          <w:sz w:val="24"/>
          <w:szCs w:val="24"/>
        </w:rPr>
        <w:t>3</w:t>
      </w:r>
      <w:r w:rsidRPr="00BC2882">
        <w:rPr>
          <w:bCs/>
          <w:sz w:val="24"/>
          <w:szCs w:val="24"/>
        </w:rPr>
        <w:t xml:space="preserve"> niniejszego paragrafu stosuje się odpowiednio do zmian tej umowy </w:t>
      </w:r>
      <w:r w:rsidR="004F1405" w:rsidRPr="00BC2882">
        <w:rPr>
          <w:bCs/>
          <w:sz w:val="24"/>
          <w:szCs w:val="24"/>
        </w:rPr>
        <w:br/>
      </w:r>
      <w:r w:rsidRPr="00BC2882">
        <w:rPr>
          <w:bCs/>
          <w:sz w:val="24"/>
          <w:szCs w:val="24"/>
        </w:rPr>
        <w:t>o podwykonawstwo.</w:t>
      </w:r>
    </w:p>
    <w:p w:rsidR="006D09F6" w:rsidRPr="00BC2882" w:rsidRDefault="008510C2" w:rsidP="00BC2882">
      <w:pPr>
        <w:pStyle w:val="Akapitzlist"/>
        <w:numPr>
          <w:ilvl w:val="0"/>
          <w:numId w:val="17"/>
        </w:numPr>
        <w:ind w:left="426" w:hanging="426"/>
        <w:jc w:val="both"/>
        <w:rPr>
          <w:sz w:val="24"/>
          <w:szCs w:val="24"/>
        </w:rPr>
      </w:pPr>
      <w:r w:rsidRPr="00BC2882">
        <w:rPr>
          <w:sz w:val="24"/>
          <w:szCs w:val="24"/>
        </w:rPr>
        <w:t>Inspektor nadzoru inwestorskiego może żądać od Wykonawcy zmiany albo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w:t>
      </w:r>
      <w:r w:rsidR="008D326F" w:rsidRPr="00BC2882">
        <w:rPr>
          <w:sz w:val="24"/>
          <w:szCs w:val="24"/>
        </w:rPr>
        <w:t>alizacji robót budowlanych lub w</w:t>
      </w:r>
      <w:r w:rsidRPr="00BC2882">
        <w:rPr>
          <w:sz w:val="24"/>
          <w:szCs w:val="24"/>
        </w:rPr>
        <w:t xml:space="preserve"> przypadku</w:t>
      </w:r>
      <w:r w:rsidR="008D326F" w:rsidRPr="00BC2882">
        <w:rPr>
          <w:sz w:val="24"/>
          <w:szCs w:val="24"/>
        </w:rPr>
        <w:t xml:space="preserve">, </w:t>
      </w:r>
      <w:r w:rsidRPr="00BC2882">
        <w:rPr>
          <w:sz w:val="24"/>
          <w:szCs w:val="24"/>
        </w:rPr>
        <w:t>gdy Podwykonawca narusza przepisy BHP.</w:t>
      </w:r>
    </w:p>
    <w:p w:rsidR="008510C2" w:rsidRPr="00BC2882" w:rsidRDefault="008510C2" w:rsidP="00BC2882">
      <w:pPr>
        <w:pStyle w:val="Akapitzlist"/>
        <w:numPr>
          <w:ilvl w:val="0"/>
          <w:numId w:val="17"/>
        </w:numPr>
        <w:ind w:left="426" w:hanging="426"/>
        <w:jc w:val="both"/>
        <w:rPr>
          <w:sz w:val="24"/>
          <w:szCs w:val="24"/>
        </w:rPr>
      </w:pPr>
      <w:r w:rsidRPr="00BC2882">
        <w:rPr>
          <w:sz w:val="24"/>
          <w:szCs w:val="24"/>
        </w:rPr>
        <w:t>Zapisy niniejszej Umowy są nadrzędne w przypadku kolizji z zapisami umów zawieranych przez Wykonawcę, Podwykon</w:t>
      </w:r>
      <w:r w:rsidR="004A519E" w:rsidRPr="00BC2882">
        <w:rPr>
          <w:sz w:val="24"/>
          <w:szCs w:val="24"/>
        </w:rPr>
        <w:t xml:space="preserve">awcę i każdy następny podmiot. </w:t>
      </w:r>
    </w:p>
    <w:p w:rsidR="006C477B" w:rsidRPr="00BC2882" w:rsidRDefault="006C477B" w:rsidP="00D5434B">
      <w:pPr>
        <w:pStyle w:val="Tekstpodstawowy"/>
        <w:spacing w:before="120"/>
        <w:rPr>
          <w:szCs w:val="24"/>
        </w:rPr>
      </w:pPr>
      <w:r w:rsidRPr="00BC2882">
        <w:rPr>
          <w:szCs w:val="24"/>
        </w:rPr>
        <w:t xml:space="preserve">§ </w:t>
      </w:r>
      <w:r w:rsidR="00A60E80" w:rsidRPr="00BC2882">
        <w:rPr>
          <w:szCs w:val="24"/>
        </w:rPr>
        <w:t>6</w:t>
      </w:r>
    </w:p>
    <w:p w:rsidR="006C477B" w:rsidRPr="00BC2882" w:rsidRDefault="00B06C9B" w:rsidP="00D5434B">
      <w:pPr>
        <w:pStyle w:val="Tekstpodstawowy"/>
        <w:spacing w:after="120"/>
        <w:rPr>
          <w:szCs w:val="24"/>
        </w:rPr>
      </w:pPr>
      <w:r w:rsidRPr="00BC2882">
        <w:rPr>
          <w:szCs w:val="24"/>
        </w:rPr>
        <w:t>Wynagrodzenie</w:t>
      </w:r>
    </w:p>
    <w:p w:rsidR="00743672" w:rsidRPr="00BC2882" w:rsidRDefault="009B0DD8" w:rsidP="00BC2882">
      <w:pPr>
        <w:numPr>
          <w:ilvl w:val="0"/>
          <w:numId w:val="4"/>
        </w:numPr>
        <w:tabs>
          <w:tab w:val="num" w:pos="426"/>
        </w:tabs>
        <w:autoSpaceDE w:val="0"/>
        <w:autoSpaceDN w:val="0"/>
        <w:adjustRightInd w:val="0"/>
        <w:ind w:left="426" w:hanging="426"/>
        <w:jc w:val="both"/>
        <w:rPr>
          <w:bCs/>
          <w:sz w:val="24"/>
          <w:szCs w:val="24"/>
        </w:rPr>
      </w:pPr>
      <w:r w:rsidRPr="00BC2882">
        <w:rPr>
          <w:sz w:val="24"/>
          <w:szCs w:val="24"/>
        </w:rPr>
        <w:t xml:space="preserve">Strony ustalają, że za wykonanie przedmiotu umowy Zamawiający zapłaci wynagrodzenie ryczałtowe, zgodnie z wybraną w trybie przetargu nieograniczonego ofertą Wykonawcy </w:t>
      </w:r>
      <w:r w:rsidR="00065254" w:rsidRPr="00BC2882">
        <w:rPr>
          <w:sz w:val="24"/>
          <w:szCs w:val="24"/>
        </w:rPr>
        <w:br/>
      </w:r>
      <w:r w:rsidRPr="00BC2882">
        <w:rPr>
          <w:sz w:val="24"/>
          <w:szCs w:val="24"/>
        </w:rPr>
        <w:t>w</w:t>
      </w:r>
      <w:r w:rsidR="00065254" w:rsidRPr="00BC2882">
        <w:rPr>
          <w:sz w:val="24"/>
          <w:szCs w:val="24"/>
        </w:rPr>
        <w:t xml:space="preserve"> następującej </w:t>
      </w:r>
      <w:r w:rsidRPr="00BC2882">
        <w:rPr>
          <w:sz w:val="24"/>
          <w:szCs w:val="24"/>
        </w:rPr>
        <w:t xml:space="preserve"> kwocie</w:t>
      </w:r>
      <w:r w:rsidR="00743672" w:rsidRPr="00BC2882">
        <w:rPr>
          <w:sz w:val="24"/>
          <w:szCs w:val="24"/>
        </w:rPr>
        <w:t xml:space="preserve">: </w:t>
      </w:r>
    </w:p>
    <w:p w:rsidR="00743672" w:rsidRPr="00BC2882" w:rsidRDefault="000F6003" w:rsidP="00BC2882">
      <w:pPr>
        <w:tabs>
          <w:tab w:val="num" w:pos="426"/>
        </w:tabs>
        <w:autoSpaceDE w:val="0"/>
        <w:autoSpaceDN w:val="0"/>
        <w:adjustRightInd w:val="0"/>
        <w:ind w:left="426"/>
        <w:jc w:val="both"/>
        <w:rPr>
          <w:bCs/>
          <w:sz w:val="24"/>
          <w:szCs w:val="24"/>
        </w:rPr>
      </w:pPr>
      <w:r w:rsidRPr="00BC2882">
        <w:rPr>
          <w:b/>
          <w:sz w:val="24"/>
          <w:szCs w:val="24"/>
        </w:rPr>
        <w:t xml:space="preserve">netto: </w:t>
      </w:r>
      <w:r w:rsidR="003B1D40" w:rsidRPr="00BC2882">
        <w:rPr>
          <w:b/>
          <w:sz w:val="24"/>
          <w:szCs w:val="24"/>
        </w:rPr>
        <w:t>……………..</w:t>
      </w:r>
      <w:r w:rsidR="00743672" w:rsidRPr="00BC2882">
        <w:rPr>
          <w:b/>
          <w:sz w:val="24"/>
          <w:szCs w:val="24"/>
        </w:rPr>
        <w:t xml:space="preserve"> zł</w:t>
      </w:r>
      <w:r w:rsidR="00743672" w:rsidRPr="00BC2882">
        <w:rPr>
          <w:sz w:val="24"/>
          <w:szCs w:val="24"/>
        </w:rPr>
        <w:t xml:space="preserve"> (słownie: </w:t>
      </w:r>
      <w:r w:rsidR="003B1D40" w:rsidRPr="00BC2882">
        <w:rPr>
          <w:sz w:val="24"/>
          <w:szCs w:val="24"/>
        </w:rPr>
        <w:t>…………………………….…………</w:t>
      </w:r>
      <w:r w:rsidR="00E82202" w:rsidRPr="00BC2882">
        <w:rPr>
          <w:sz w:val="24"/>
          <w:szCs w:val="24"/>
        </w:rPr>
        <w:t>złotych</w:t>
      </w:r>
      <w:r w:rsidR="003B1D40" w:rsidRPr="00BC2882">
        <w:rPr>
          <w:sz w:val="24"/>
          <w:szCs w:val="24"/>
        </w:rPr>
        <w:t>…..</w:t>
      </w:r>
      <w:r w:rsidRPr="00BC2882">
        <w:rPr>
          <w:sz w:val="24"/>
          <w:szCs w:val="24"/>
        </w:rPr>
        <w:t>/100)</w:t>
      </w:r>
    </w:p>
    <w:p w:rsidR="00743672" w:rsidRPr="00BC2882" w:rsidRDefault="00743672" w:rsidP="00BC2882">
      <w:pPr>
        <w:tabs>
          <w:tab w:val="num" w:pos="426"/>
        </w:tabs>
        <w:autoSpaceDE w:val="0"/>
        <w:autoSpaceDN w:val="0"/>
        <w:adjustRightInd w:val="0"/>
        <w:ind w:left="426"/>
        <w:jc w:val="both"/>
        <w:rPr>
          <w:bCs/>
          <w:sz w:val="24"/>
          <w:szCs w:val="24"/>
        </w:rPr>
      </w:pPr>
      <w:r w:rsidRPr="00BC2882">
        <w:rPr>
          <w:b/>
          <w:sz w:val="24"/>
          <w:szCs w:val="24"/>
        </w:rPr>
        <w:t xml:space="preserve">brutto (z VAT): </w:t>
      </w:r>
      <w:r w:rsidR="003B1D40" w:rsidRPr="00BC2882">
        <w:rPr>
          <w:b/>
          <w:sz w:val="24"/>
          <w:szCs w:val="24"/>
        </w:rPr>
        <w:t>…………….</w:t>
      </w:r>
      <w:r w:rsidRPr="00BC2882">
        <w:rPr>
          <w:b/>
          <w:sz w:val="24"/>
          <w:szCs w:val="24"/>
        </w:rPr>
        <w:t xml:space="preserve"> zł </w:t>
      </w:r>
      <w:r w:rsidRPr="00BC2882">
        <w:rPr>
          <w:sz w:val="24"/>
          <w:szCs w:val="24"/>
        </w:rPr>
        <w:t xml:space="preserve">(słownie: </w:t>
      </w:r>
      <w:r w:rsidR="003B1D40" w:rsidRPr="00BC2882">
        <w:rPr>
          <w:sz w:val="24"/>
          <w:szCs w:val="24"/>
        </w:rPr>
        <w:t>.............................................</w:t>
      </w:r>
      <w:r w:rsidR="00E82202" w:rsidRPr="00BC2882">
        <w:rPr>
          <w:sz w:val="24"/>
          <w:szCs w:val="24"/>
        </w:rPr>
        <w:t xml:space="preserve"> złotych </w:t>
      </w:r>
      <w:r w:rsidR="003B1D40" w:rsidRPr="00BC2882">
        <w:rPr>
          <w:sz w:val="24"/>
          <w:szCs w:val="24"/>
        </w:rPr>
        <w:t>00</w:t>
      </w:r>
      <w:r w:rsidR="00E82202" w:rsidRPr="00BC2882">
        <w:rPr>
          <w:sz w:val="24"/>
          <w:szCs w:val="24"/>
        </w:rPr>
        <w:t>/100)</w:t>
      </w:r>
    </w:p>
    <w:p w:rsidR="00065254" w:rsidRPr="00BC2882" w:rsidRDefault="00065254" w:rsidP="00BC2882">
      <w:pPr>
        <w:pStyle w:val="Default"/>
        <w:numPr>
          <w:ilvl w:val="0"/>
          <w:numId w:val="4"/>
        </w:numPr>
        <w:tabs>
          <w:tab w:val="num" w:pos="426"/>
        </w:tabs>
        <w:ind w:left="426" w:hanging="426"/>
        <w:jc w:val="both"/>
      </w:pPr>
      <w:r w:rsidRPr="00BC2882">
        <w:t xml:space="preserve">Do wynagrodzenia określonego w ust. 1 stosuje się zasady przewidziane </w:t>
      </w:r>
      <w:r w:rsidR="0045398D">
        <w:br/>
      </w:r>
      <w:r w:rsidRPr="00BC2882">
        <w:t>w postanowieniach art. 632 § 1 ustawy Kodeks cywilny Wykonawca w szczególności nie może żądać podwyższenia wynagrodzenia ryczałtowego określonego w ust. 1, chociażby w czasie zawarcia umowy nie mógł przewidzieć rozmiaru lub kosztów prac.</w:t>
      </w:r>
    </w:p>
    <w:p w:rsidR="009E65E5" w:rsidRPr="00BC2882" w:rsidRDefault="009B0DD8" w:rsidP="00BC2882">
      <w:pPr>
        <w:pStyle w:val="Default"/>
        <w:numPr>
          <w:ilvl w:val="0"/>
          <w:numId w:val="4"/>
        </w:numPr>
        <w:tabs>
          <w:tab w:val="num" w:pos="426"/>
        </w:tabs>
        <w:ind w:left="426" w:hanging="426"/>
        <w:jc w:val="both"/>
      </w:pPr>
      <w:r w:rsidRPr="00BC2882">
        <w:t>Wynagrodzenia ryczałtowe</w:t>
      </w:r>
      <w:r w:rsidR="009E65E5" w:rsidRPr="00BC2882">
        <w:t>,</w:t>
      </w:r>
      <w:r w:rsidRPr="00BC2882">
        <w:t xml:space="preserve"> o którym mowa w ust. 1 obejmuje wszystkie koszty związane z realizacją robót objętych dokumentacją, przedmiarem robót oraz specyfikacją techniczną wykonania i odbioru robót, w tym ryzyko Wykonawcy z tytułu oszacowania </w:t>
      </w:r>
      <w:r w:rsidRPr="00BC2882">
        <w:lastRenderedPageBreak/>
        <w:t>wszystkich kosztów związanych z realizacją przedmiotu umowy, a także oddziaływania innych czynników mających lu</w:t>
      </w:r>
      <w:r w:rsidR="00EB56C3" w:rsidRPr="00BC2882">
        <w:t xml:space="preserve">b mogących mieć wpływ na </w:t>
      </w:r>
      <w:proofErr w:type="spellStart"/>
      <w:r w:rsidR="00EB56C3" w:rsidRPr="00BC2882">
        <w:t>kosztytj</w:t>
      </w:r>
      <w:proofErr w:type="spellEnd"/>
      <w:r w:rsidR="00EB56C3" w:rsidRPr="00BC2882">
        <w:t xml:space="preserve">.: roboty przygotowawcze, porządkowe, zagospodarowania i późniejszej likwidacji placu budowy, utrzymanie zaplecza i placu budowy, dopuszczenie do czynnych urządzeń oraz wyposażenie budowy w instalacje i urządzenia techniczne zapewniające możliwość korzystania z nich zgodnie z ich przeznaczeniem, zajęcia pasa drogowego i organizacji ruchu na czas prowadzenia robót, odwodnienia wykopów, ewentualnego pompowania wody, wywozu nadmiaru gruntu, zagęszczenia gruntu, wywozu materiałów pochodzących z rozbiórki, robót demontażowych i wyburzeniowych, odtworzenia chodników z krawężnikami, pełnej obsługi geodezyjnej, wykonania dokumentacji powykonawczej, koszty związane z odbiorami wykonanych robót, doprowadzenia terenu do stanu pierwotnego po zakończeniu realizacji robót, kosztów odszkodowania za czasowe zajęcie gruntów podczas wykonywania zadania oraz za zniszczenia </w:t>
      </w:r>
      <w:r w:rsidR="0045398D">
        <w:br/>
      </w:r>
      <w:r w:rsidR="00EB56C3" w:rsidRPr="00BC2882">
        <w:t>i uszkodzenia powstałe na terenie budowy i w jego okolicy, będące następstwem prowadzonych robót i działań Wykonawcy</w:t>
      </w:r>
    </w:p>
    <w:p w:rsidR="009E65E5" w:rsidRPr="00BC2882" w:rsidRDefault="009B0DD8" w:rsidP="00BC2882">
      <w:pPr>
        <w:pStyle w:val="Default"/>
        <w:numPr>
          <w:ilvl w:val="0"/>
          <w:numId w:val="4"/>
        </w:numPr>
        <w:tabs>
          <w:tab w:val="num" w:pos="426"/>
        </w:tabs>
        <w:ind w:left="426" w:hanging="426"/>
        <w:jc w:val="both"/>
      </w:pPr>
      <w:r w:rsidRPr="00BC2882">
        <w:t xml:space="preserve">Nie uwzględnienie przez Wykonawcę jakichkolwiek kosztów robót na etapie przygotowania oferty przetargowej nie może stanowić roszczeń w stosunku </w:t>
      </w:r>
      <w:r w:rsidR="004F1405" w:rsidRPr="00BC2882">
        <w:br/>
      </w:r>
      <w:r w:rsidRPr="00BC2882">
        <w:t xml:space="preserve">do Zamawiającego zarówno w trakcie realizacji niniejszej umowy, jak też po wykonaniu przedmiotu umowy. </w:t>
      </w:r>
    </w:p>
    <w:p w:rsidR="00EB56C3" w:rsidRPr="00BC2882" w:rsidRDefault="00537C8A" w:rsidP="00BC2882">
      <w:pPr>
        <w:pStyle w:val="Default"/>
        <w:numPr>
          <w:ilvl w:val="0"/>
          <w:numId w:val="4"/>
        </w:numPr>
        <w:tabs>
          <w:tab w:val="num" w:pos="426"/>
        </w:tabs>
        <w:ind w:left="426" w:hanging="426"/>
        <w:jc w:val="both"/>
      </w:pPr>
      <w:r w:rsidRPr="00BC2882">
        <w:t>Cena nie będzie podlegać waloryzacji ze względu na inflację.</w:t>
      </w:r>
    </w:p>
    <w:p w:rsidR="00940474" w:rsidRPr="00BC2882" w:rsidRDefault="00940474" w:rsidP="00BC2882">
      <w:pPr>
        <w:pStyle w:val="Default"/>
        <w:numPr>
          <w:ilvl w:val="0"/>
          <w:numId w:val="4"/>
        </w:numPr>
        <w:tabs>
          <w:tab w:val="num" w:pos="426"/>
        </w:tabs>
        <w:ind w:left="426" w:hanging="426"/>
        <w:jc w:val="both"/>
      </w:pPr>
      <w:r w:rsidRPr="00BC2882">
        <w:t>Wykonawca pod rygorem nieważności nie przeniesie wierzytelności stanowiącej wynagrodzenie z tytułu wykonania niniejszej umowy na jakąkolwiek osobę trzecią bez pisemnej zgody Zamawiającego.</w:t>
      </w:r>
    </w:p>
    <w:p w:rsidR="00940474" w:rsidRPr="00BC2882" w:rsidRDefault="00940474" w:rsidP="00BC2882">
      <w:pPr>
        <w:pStyle w:val="Default"/>
        <w:numPr>
          <w:ilvl w:val="0"/>
          <w:numId w:val="4"/>
        </w:numPr>
        <w:tabs>
          <w:tab w:val="num" w:pos="426"/>
        </w:tabs>
        <w:ind w:left="426" w:hanging="426"/>
        <w:jc w:val="both"/>
      </w:pPr>
      <w:r w:rsidRPr="00BC2882">
        <w:t>Maksymalna suma wynagrodzeń przysługujących Podwykonawcom i dalszym Podwykonawcom nie może przekroczyć kwoty wynagrodzenia przysługującego Wykonawcy za realizację przedmiotowego zadania</w:t>
      </w:r>
      <w:r w:rsidR="008C5C14" w:rsidRPr="00BC2882">
        <w:t>, określonego w ust. 1 niniejszego paragrafu.</w:t>
      </w:r>
    </w:p>
    <w:p w:rsidR="00537C8A" w:rsidRPr="00BC2882" w:rsidRDefault="00537C8A" w:rsidP="00BC2882">
      <w:pPr>
        <w:pStyle w:val="Default"/>
        <w:numPr>
          <w:ilvl w:val="0"/>
          <w:numId w:val="4"/>
        </w:numPr>
        <w:tabs>
          <w:tab w:val="num" w:pos="426"/>
        </w:tabs>
        <w:ind w:left="426" w:hanging="426"/>
        <w:jc w:val="both"/>
      </w:pPr>
      <w:r w:rsidRPr="00BC2882">
        <w:t>Za roboty nie wykonane, objęte kosztorysem ofertowym wynagrodzenie nie przysługuje.</w:t>
      </w:r>
    </w:p>
    <w:p w:rsidR="006C477B" w:rsidRPr="00BC2882" w:rsidRDefault="006C477B" w:rsidP="00D5434B">
      <w:pPr>
        <w:pStyle w:val="Tekstpodstawowy"/>
        <w:spacing w:before="120"/>
        <w:rPr>
          <w:szCs w:val="24"/>
        </w:rPr>
      </w:pPr>
      <w:r w:rsidRPr="00BC2882">
        <w:rPr>
          <w:szCs w:val="24"/>
        </w:rPr>
        <w:t xml:space="preserve">§ </w:t>
      </w:r>
      <w:r w:rsidR="00A60E80" w:rsidRPr="00BC2882">
        <w:rPr>
          <w:szCs w:val="24"/>
        </w:rPr>
        <w:t>7</w:t>
      </w:r>
    </w:p>
    <w:p w:rsidR="006C477B" w:rsidRPr="00BC2882" w:rsidRDefault="006C477B" w:rsidP="00D5434B">
      <w:pPr>
        <w:pStyle w:val="Tekstpodstawowy"/>
        <w:spacing w:after="120"/>
        <w:rPr>
          <w:szCs w:val="24"/>
        </w:rPr>
      </w:pPr>
      <w:r w:rsidRPr="00BC2882">
        <w:rPr>
          <w:szCs w:val="24"/>
        </w:rPr>
        <w:t>Warunki płatności</w:t>
      </w:r>
    </w:p>
    <w:p w:rsidR="006C477B" w:rsidRPr="00BC2882" w:rsidRDefault="000D4655" w:rsidP="00BC2882">
      <w:pPr>
        <w:pStyle w:val="Tekstpodstawowy"/>
        <w:numPr>
          <w:ilvl w:val="0"/>
          <w:numId w:val="5"/>
        </w:numPr>
        <w:tabs>
          <w:tab w:val="clear" w:pos="720"/>
        </w:tabs>
        <w:ind w:left="426" w:hanging="426"/>
        <w:jc w:val="both"/>
        <w:rPr>
          <w:b w:val="0"/>
          <w:szCs w:val="24"/>
        </w:rPr>
      </w:pPr>
      <w:r w:rsidRPr="00BC2882">
        <w:rPr>
          <w:b w:val="0"/>
          <w:szCs w:val="24"/>
        </w:rPr>
        <w:t xml:space="preserve">Rozliczenie za wykonane roboty </w:t>
      </w:r>
      <w:r w:rsidR="00C15D6B" w:rsidRPr="00BC2882">
        <w:rPr>
          <w:b w:val="0"/>
          <w:szCs w:val="24"/>
        </w:rPr>
        <w:t>następować będzie</w:t>
      </w:r>
      <w:r w:rsidR="003350FE">
        <w:rPr>
          <w:b w:val="0"/>
          <w:szCs w:val="24"/>
        </w:rPr>
        <w:t xml:space="preserve"> </w:t>
      </w:r>
      <w:r w:rsidR="006C477B" w:rsidRPr="00BC2882">
        <w:rPr>
          <w:b w:val="0"/>
          <w:szCs w:val="24"/>
        </w:rPr>
        <w:t>faktur</w:t>
      </w:r>
      <w:r w:rsidR="00C15D6B" w:rsidRPr="00BC2882">
        <w:rPr>
          <w:b w:val="0"/>
          <w:szCs w:val="24"/>
        </w:rPr>
        <w:t>ami częściowymi i</w:t>
      </w:r>
      <w:r w:rsidR="004900DD" w:rsidRPr="00BC2882">
        <w:rPr>
          <w:b w:val="0"/>
          <w:szCs w:val="24"/>
        </w:rPr>
        <w:t xml:space="preserve"> fakturą </w:t>
      </w:r>
      <w:r w:rsidR="00C15D6B" w:rsidRPr="00BC2882">
        <w:rPr>
          <w:b w:val="0"/>
          <w:szCs w:val="24"/>
        </w:rPr>
        <w:t xml:space="preserve"> końcową składanymi </w:t>
      </w:r>
      <w:r w:rsidR="006C477B" w:rsidRPr="00BC2882">
        <w:rPr>
          <w:b w:val="0"/>
          <w:szCs w:val="24"/>
        </w:rPr>
        <w:t xml:space="preserve">do Zamawiającego po wykonaniu </w:t>
      </w:r>
      <w:r w:rsidR="00C15D6B" w:rsidRPr="00BC2882">
        <w:rPr>
          <w:b w:val="0"/>
          <w:szCs w:val="24"/>
        </w:rPr>
        <w:t xml:space="preserve">i odebraniu </w:t>
      </w:r>
      <w:r w:rsidR="006C477B" w:rsidRPr="00BC2882">
        <w:rPr>
          <w:b w:val="0"/>
          <w:szCs w:val="24"/>
        </w:rPr>
        <w:t xml:space="preserve">robót budowlanych będących </w:t>
      </w:r>
      <w:r w:rsidR="00574550" w:rsidRPr="00BC2882">
        <w:rPr>
          <w:b w:val="0"/>
          <w:szCs w:val="24"/>
        </w:rPr>
        <w:t>przedmiotem umowy.</w:t>
      </w:r>
    </w:p>
    <w:p w:rsidR="004900DD" w:rsidRPr="00BC2882" w:rsidRDefault="00BB22E8" w:rsidP="00BC2882">
      <w:pPr>
        <w:pStyle w:val="Tekstpodstawowy"/>
        <w:numPr>
          <w:ilvl w:val="0"/>
          <w:numId w:val="5"/>
        </w:numPr>
        <w:tabs>
          <w:tab w:val="clear" w:pos="720"/>
        </w:tabs>
        <w:ind w:left="426" w:hanging="426"/>
        <w:jc w:val="both"/>
        <w:rPr>
          <w:b w:val="0"/>
          <w:szCs w:val="24"/>
        </w:rPr>
      </w:pPr>
      <w:r>
        <w:rPr>
          <w:b w:val="0"/>
          <w:szCs w:val="24"/>
        </w:rPr>
        <w:t>Faktury</w:t>
      </w:r>
      <w:r w:rsidR="004900DD" w:rsidRPr="00BC2882">
        <w:rPr>
          <w:b w:val="0"/>
          <w:szCs w:val="24"/>
        </w:rPr>
        <w:t xml:space="preserve"> za częściowe wykonanie robót budowlanych </w:t>
      </w:r>
      <w:r>
        <w:rPr>
          <w:b w:val="0"/>
          <w:szCs w:val="24"/>
        </w:rPr>
        <w:t>będą możliwe do wystawienia pod warunkiem, że części</w:t>
      </w:r>
      <w:r w:rsidR="004900DD" w:rsidRPr="00BC2882">
        <w:rPr>
          <w:b w:val="0"/>
          <w:szCs w:val="24"/>
        </w:rPr>
        <w:t xml:space="preserve"> wykonania zamówienia </w:t>
      </w:r>
      <w:r>
        <w:rPr>
          <w:b w:val="0"/>
          <w:szCs w:val="24"/>
        </w:rPr>
        <w:t>będą zakończone i tworzyć będą</w:t>
      </w:r>
      <w:r w:rsidR="004900DD" w:rsidRPr="00BC2882">
        <w:rPr>
          <w:b w:val="0"/>
          <w:szCs w:val="24"/>
        </w:rPr>
        <w:t xml:space="preserve"> element</w:t>
      </w:r>
      <w:r>
        <w:rPr>
          <w:b w:val="0"/>
          <w:szCs w:val="24"/>
        </w:rPr>
        <w:t>y</w:t>
      </w:r>
      <w:r w:rsidR="004900DD" w:rsidRPr="00BC2882">
        <w:rPr>
          <w:b w:val="0"/>
          <w:szCs w:val="24"/>
        </w:rPr>
        <w:t xml:space="preserve"> możliw</w:t>
      </w:r>
      <w:r>
        <w:rPr>
          <w:b w:val="0"/>
          <w:szCs w:val="24"/>
        </w:rPr>
        <w:t>e</w:t>
      </w:r>
      <w:r w:rsidR="004900DD" w:rsidRPr="00BC2882">
        <w:rPr>
          <w:b w:val="0"/>
          <w:szCs w:val="24"/>
        </w:rPr>
        <w:t xml:space="preserve"> do odbioru.</w:t>
      </w:r>
    </w:p>
    <w:p w:rsidR="00574550" w:rsidRPr="00BC2882" w:rsidRDefault="00574550" w:rsidP="00BC2882">
      <w:pPr>
        <w:pStyle w:val="Tekstpodstawowy"/>
        <w:numPr>
          <w:ilvl w:val="0"/>
          <w:numId w:val="5"/>
        </w:numPr>
        <w:tabs>
          <w:tab w:val="clear" w:pos="720"/>
        </w:tabs>
        <w:ind w:left="426" w:hanging="426"/>
        <w:jc w:val="both"/>
        <w:rPr>
          <w:b w:val="0"/>
          <w:szCs w:val="24"/>
        </w:rPr>
      </w:pPr>
      <w:r w:rsidRPr="00BC2882">
        <w:rPr>
          <w:b w:val="0"/>
          <w:szCs w:val="24"/>
        </w:rPr>
        <w:t>Wynagrodzenie płatne będzie przelewem, na wskazany na fakturze przez Wykonawcę rachunek bankowy po dostarczeniu Zamawiającemu prawidłowo wystawionej, sprawdzonej i zatwierdzonej przez inspektora nadzoru faktury VAT.</w:t>
      </w:r>
    </w:p>
    <w:p w:rsidR="006C477B" w:rsidRPr="00BC2882" w:rsidRDefault="006C477B" w:rsidP="00BC2882">
      <w:pPr>
        <w:pStyle w:val="Tekstpodstawowy"/>
        <w:numPr>
          <w:ilvl w:val="0"/>
          <w:numId w:val="5"/>
        </w:numPr>
        <w:tabs>
          <w:tab w:val="clear" w:pos="720"/>
        </w:tabs>
        <w:ind w:left="426" w:hanging="426"/>
        <w:jc w:val="both"/>
        <w:rPr>
          <w:b w:val="0"/>
          <w:szCs w:val="24"/>
        </w:rPr>
      </w:pPr>
      <w:r w:rsidRPr="00BC2882">
        <w:rPr>
          <w:b w:val="0"/>
          <w:szCs w:val="24"/>
        </w:rPr>
        <w:t>Zapłata za wystawioną fakturę</w:t>
      </w:r>
      <w:r w:rsidR="008D326F" w:rsidRPr="00BC2882">
        <w:rPr>
          <w:b w:val="0"/>
          <w:szCs w:val="24"/>
        </w:rPr>
        <w:t xml:space="preserve"> częściową </w:t>
      </w:r>
      <w:r w:rsidRPr="00BC2882">
        <w:rPr>
          <w:b w:val="0"/>
          <w:szCs w:val="24"/>
        </w:rPr>
        <w:t>nast</w:t>
      </w:r>
      <w:r w:rsidR="000D4655" w:rsidRPr="00BC2882">
        <w:rPr>
          <w:b w:val="0"/>
          <w:szCs w:val="24"/>
        </w:rPr>
        <w:t>ą</w:t>
      </w:r>
      <w:r w:rsidRPr="00BC2882">
        <w:rPr>
          <w:b w:val="0"/>
          <w:szCs w:val="24"/>
        </w:rPr>
        <w:t>p</w:t>
      </w:r>
      <w:r w:rsidR="000D4655" w:rsidRPr="00BC2882">
        <w:rPr>
          <w:b w:val="0"/>
          <w:szCs w:val="24"/>
        </w:rPr>
        <w:t>i</w:t>
      </w:r>
      <w:r w:rsidRPr="00BC2882">
        <w:rPr>
          <w:b w:val="0"/>
          <w:szCs w:val="24"/>
        </w:rPr>
        <w:t xml:space="preserve"> w terminie do </w:t>
      </w:r>
      <w:r w:rsidR="007E7C4E" w:rsidRPr="00BC2882">
        <w:rPr>
          <w:b w:val="0"/>
          <w:szCs w:val="24"/>
        </w:rPr>
        <w:t>30</w:t>
      </w:r>
      <w:r w:rsidRPr="00BC2882">
        <w:rPr>
          <w:b w:val="0"/>
          <w:szCs w:val="24"/>
        </w:rPr>
        <w:t xml:space="preserve"> dni licząc od dnia otrzymania przez Zamawiającego sprawdzonej i zatwierdzonej przez inspektora nadzoru</w:t>
      </w:r>
      <w:r w:rsidR="004900DD" w:rsidRPr="00BC2882">
        <w:rPr>
          <w:b w:val="0"/>
          <w:szCs w:val="24"/>
        </w:rPr>
        <w:t xml:space="preserve"> faktury</w:t>
      </w:r>
      <w:r w:rsidRPr="00BC2882">
        <w:rPr>
          <w:b w:val="0"/>
          <w:szCs w:val="24"/>
        </w:rPr>
        <w:t>.</w:t>
      </w:r>
    </w:p>
    <w:p w:rsidR="004900DD" w:rsidRPr="00BC2882" w:rsidRDefault="004900DD" w:rsidP="00BC2882">
      <w:pPr>
        <w:pStyle w:val="Tekstpodstawowy"/>
        <w:numPr>
          <w:ilvl w:val="0"/>
          <w:numId w:val="5"/>
        </w:numPr>
        <w:tabs>
          <w:tab w:val="clear" w:pos="720"/>
        </w:tabs>
        <w:ind w:left="426" w:hanging="426"/>
        <w:jc w:val="both"/>
        <w:rPr>
          <w:b w:val="0"/>
          <w:szCs w:val="24"/>
        </w:rPr>
      </w:pPr>
      <w:r w:rsidRPr="00BC2882">
        <w:rPr>
          <w:b w:val="0"/>
          <w:szCs w:val="24"/>
        </w:rPr>
        <w:t>Zapłata za wystawioną fakturę końcową nastąpi w terminie do 30 dni licząc od dnia otrzymania przez Zamawiającego sprawdzonej i zatwierdzonej przez inspektora nadzoru faktury.</w:t>
      </w:r>
    </w:p>
    <w:p w:rsidR="006C477B" w:rsidRPr="00BC2882" w:rsidRDefault="006C477B" w:rsidP="00BC2882">
      <w:pPr>
        <w:pStyle w:val="Tekstpodstawowy"/>
        <w:numPr>
          <w:ilvl w:val="0"/>
          <w:numId w:val="5"/>
        </w:numPr>
        <w:tabs>
          <w:tab w:val="clear" w:pos="720"/>
        </w:tabs>
        <w:ind w:left="426" w:hanging="426"/>
        <w:jc w:val="both"/>
        <w:rPr>
          <w:b w:val="0"/>
          <w:szCs w:val="24"/>
        </w:rPr>
      </w:pPr>
      <w:r w:rsidRPr="00BC2882">
        <w:rPr>
          <w:b w:val="0"/>
          <w:szCs w:val="24"/>
        </w:rPr>
        <w:t>Wykonawca nie może bez pisemnej zgody Zamawiającego dokonać cesji wierzytelności przysługującej z tytułu realizacji niniejszej umowy.</w:t>
      </w:r>
    </w:p>
    <w:p w:rsidR="00A969F5" w:rsidRPr="00BC2882" w:rsidRDefault="006C477B" w:rsidP="00BC2882">
      <w:pPr>
        <w:pStyle w:val="Tekstpodstawowy"/>
        <w:numPr>
          <w:ilvl w:val="0"/>
          <w:numId w:val="5"/>
        </w:numPr>
        <w:tabs>
          <w:tab w:val="clear" w:pos="720"/>
        </w:tabs>
        <w:ind w:left="426" w:right="-144" w:hanging="426"/>
        <w:jc w:val="both"/>
        <w:rPr>
          <w:b w:val="0"/>
          <w:szCs w:val="24"/>
        </w:rPr>
      </w:pPr>
      <w:r w:rsidRPr="00BC2882">
        <w:rPr>
          <w:b w:val="0"/>
          <w:szCs w:val="24"/>
        </w:rPr>
        <w:t xml:space="preserve">Należność za wystawioną fakturę zostanie uregulowana przelewem z konta Zamawiającego na konto Wykonawcy w oparciu o fakturę wystawioną na podstawie protokołu odbioru </w:t>
      </w:r>
      <w:r w:rsidR="00937746" w:rsidRPr="00BC2882">
        <w:rPr>
          <w:b w:val="0"/>
          <w:szCs w:val="24"/>
        </w:rPr>
        <w:t>częściowego/</w:t>
      </w:r>
      <w:r w:rsidRPr="00BC2882">
        <w:rPr>
          <w:b w:val="0"/>
          <w:szCs w:val="24"/>
        </w:rPr>
        <w:t>końcowego robót potwierdzającego odebrany przedmiot umowy.</w:t>
      </w:r>
    </w:p>
    <w:p w:rsidR="006D09F6" w:rsidRPr="00BC2882" w:rsidRDefault="001501D2" w:rsidP="00BC2882">
      <w:pPr>
        <w:pStyle w:val="Tekstpodstawowy"/>
        <w:numPr>
          <w:ilvl w:val="0"/>
          <w:numId w:val="5"/>
        </w:numPr>
        <w:tabs>
          <w:tab w:val="clear" w:pos="720"/>
        </w:tabs>
        <w:ind w:left="426" w:hanging="426"/>
        <w:jc w:val="both"/>
        <w:rPr>
          <w:b w:val="0"/>
          <w:szCs w:val="24"/>
        </w:rPr>
      </w:pPr>
      <w:r w:rsidRPr="00BC2882">
        <w:rPr>
          <w:b w:val="0"/>
          <w:szCs w:val="24"/>
        </w:rPr>
        <w:lastRenderedPageBreak/>
        <w:t>W przypadku powierzenia części prac Podwykonawcom, Zamawiający dokona z</w:t>
      </w:r>
      <w:r w:rsidR="00D70DC5" w:rsidRPr="00BC2882">
        <w:rPr>
          <w:b w:val="0"/>
          <w:szCs w:val="24"/>
        </w:rPr>
        <w:t>a</w:t>
      </w:r>
      <w:r w:rsidRPr="00BC2882">
        <w:rPr>
          <w:b w:val="0"/>
          <w:szCs w:val="24"/>
        </w:rPr>
        <w:t>płaty na rzecz Wykonawcy dopiero po przedstawieniu przez niego dokumentów potwierdzających rozliczenie się z Podwykonawcami.</w:t>
      </w:r>
    </w:p>
    <w:p w:rsidR="006D09F6" w:rsidRPr="00BC2882" w:rsidRDefault="004A519E" w:rsidP="00BC2882">
      <w:pPr>
        <w:pStyle w:val="Tekstpodstawowy"/>
        <w:numPr>
          <w:ilvl w:val="0"/>
          <w:numId w:val="5"/>
        </w:numPr>
        <w:tabs>
          <w:tab w:val="clear" w:pos="720"/>
        </w:tabs>
        <w:ind w:left="426" w:hanging="426"/>
        <w:jc w:val="both"/>
        <w:rPr>
          <w:b w:val="0"/>
          <w:szCs w:val="24"/>
        </w:rPr>
      </w:pPr>
      <w:r w:rsidRPr="00BC2882">
        <w:rPr>
          <w:b w:val="0"/>
          <w:bCs/>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581ABD" w:rsidRPr="00BC2882">
        <w:rPr>
          <w:b w:val="0"/>
          <w:bCs/>
          <w:szCs w:val="24"/>
        </w:rPr>
        <w:br/>
      </w:r>
      <w:r w:rsidRPr="00BC2882">
        <w:rPr>
          <w:b w:val="0"/>
          <w:bCs/>
          <w:szCs w:val="24"/>
        </w:rPr>
        <w:t>o podwykonawstwo, której przedmiotem są dostawy lub usługi, w przypadku uchylenia się od obowiązku zapłaty odpowiednio przez Wykonawcę, Podwykonawcę lub dalszego Podwykonawcę zamówienia na roboty budowlane.</w:t>
      </w:r>
    </w:p>
    <w:p w:rsidR="006D09F6" w:rsidRPr="00BC2882" w:rsidRDefault="004A519E" w:rsidP="00BC2882">
      <w:pPr>
        <w:pStyle w:val="Tekstpodstawowy"/>
        <w:numPr>
          <w:ilvl w:val="0"/>
          <w:numId w:val="5"/>
        </w:numPr>
        <w:tabs>
          <w:tab w:val="clear" w:pos="720"/>
        </w:tabs>
        <w:ind w:left="426" w:hanging="426"/>
        <w:jc w:val="both"/>
        <w:rPr>
          <w:b w:val="0"/>
          <w:szCs w:val="24"/>
        </w:rPr>
      </w:pPr>
      <w:r w:rsidRPr="00BC2882">
        <w:rPr>
          <w:b w:val="0"/>
          <w:bCs/>
          <w:szCs w:val="24"/>
        </w:rPr>
        <w:t>Bezpośrednia zapłata obejmuje wyłącznie należne wynagrodzenie, bez odsetek, należnych Podwykonawcy lub dalszemu Podwykonawcy.</w:t>
      </w:r>
    </w:p>
    <w:p w:rsidR="006D09F6" w:rsidRPr="00BC2882" w:rsidRDefault="004A519E" w:rsidP="00BC2882">
      <w:pPr>
        <w:pStyle w:val="Tekstpodstawowy"/>
        <w:numPr>
          <w:ilvl w:val="0"/>
          <w:numId w:val="5"/>
        </w:numPr>
        <w:tabs>
          <w:tab w:val="clear" w:pos="720"/>
        </w:tabs>
        <w:ind w:left="426" w:hanging="426"/>
        <w:jc w:val="both"/>
        <w:rPr>
          <w:b w:val="0"/>
          <w:szCs w:val="24"/>
        </w:rPr>
      </w:pPr>
      <w:r w:rsidRPr="00BC2882">
        <w:rPr>
          <w:b w:val="0"/>
          <w:bCs/>
          <w:szCs w:val="24"/>
        </w:rPr>
        <w:t>Przed dokonaniem bezpośredniej zapłaty Zamawiający umożliwi Wykonawcy zgłoszenie pisemnych uwag dotyczących zasadności bezpośredniej zapłaty wynagrodzenia Podwykonawcy lub dalszemu Podwykonawcy, o których mowa w ust.</w:t>
      </w:r>
      <w:r w:rsidR="00443BAC" w:rsidRPr="00BC2882">
        <w:rPr>
          <w:b w:val="0"/>
          <w:bCs/>
          <w:szCs w:val="24"/>
        </w:rPr>
        <w:t xml:space="preserve"> 9</w:t>
      </w:r>
      <w:r w:rsidRPr="00BC2882">
        <w:rPr>
          <w:b w:val="0"/>
          <w:bCs/>
          <w:szCs w:val="24"/>
        </w:rPr>
        <w:t xml:space="preserve"> niniejszego paragraf</w:t>
      </w:r>
      <w:r w:rsidR="00F37298" w:rsidRPr="00BC2882">
        <w:rPr>
          <w:b w:val="0"/>
          <w:bCs/>
          <w:szCs w:val="24"/>
        </w:rPr>
        <w:t>u</w:t>
      </w:r>
      <w:r w:rsidR="00CD4F10" w:rsidRPr="00BC2882">
        <w:rPr>
          <w:b w:val="0"/>
          <w:bCs/>
          <w:szCs w:val="24"/>
        </w:rPr>
        <w:t>.</w:t>
      </w:r>
      <w:r w:rsidRPr="00BC2882">
        <w:rPr>
          <w:b w:val="0"/>
          <w:bCs/>
          <w:szCs w:val="24"/>
        </w:rPr>
        <w:t xml:space="preserve"> Zamawiający informuje o terminie zgłaszania uwag, nie krótszym niż 7 dni </w:t>
      </w:r>
      <w:r w:rsidR="00581ABD" w:rsidRPr="00BC2882">
        <w:rPr>
          <w:b w:val="0"/>
          <w:bCs/>
          <w:szCs w:val="24"/>
        </w:rPr>
        <w:br/>
      </w:r>
      <w:r w:rsidRPr="00BC2882">
        <w:rPr>
          <w:b w:val="0"/>
          <w:bCs/>
          <w:szCs w:val="24"/>
        </w:rPr>
        <w:t>od dnia doręczenia tej informacji.</w:t>
      </w:r>
    </w:p>
    <w:p w:rsidR="004A519E" w:rsidRPr="00BC2882" w:rsidRDefault="004A519E" w:rsidP="00BC2882">
      <w:pPr>
        <w:pStyle w:val="Tekstpodstawowy"/>
        <w:numPr>
          <w:ilvl w:val="0"/>
          <w:numId w:val="5"/>
        </w:numPr>
        <w:tabs>
          <w:tab w:val="clear" w:pos="720"/>
        </w:tabs>
        <w:ind w:left="426" w:hanging="426"/>
        <w:jc w:val="both"/>
        <w:rPr>
          <w:b w:val="0"/>
          <w:szCs w:val="24"/>
        </w:rPr>
      </w:pPr>
      <w:r w:rsidRPr="00BC2882">
        <w:rPr>
          <w:b w:val="0"/>
          <w:bCs/>
          <w:szCs w:val="24"/>
        </w:rPr>
        <w:t>W przypadku zgłoszenia uwag, o których mowa w ust. </w:t>
      </w:r>
      <w:r w:rsidR="002C0CCF" w:rsidRPr="00BC2882">
        <w:rPr>
          <w:b w:val="0"/>
          <w:bCs/>
          <w:szCs w:val="24"/>
        </w:rPr>
        <w:t>1</w:t>
      </w:r>
      <w:r w:rsidR="00954A73" w:rsidRPr="00BC2882">
        <w:rPr>
          <w:b w:val="0"/>
          <w:bCs/>
          <w:szCs w:val="24"/>
        </w:rPr>
        <w:t>1</w:t>
      </w:r>
      <w:r w:rsidR="002C0CCF" w:rsidRPr="00BC2882">
        <w:rPr>
          <w:b w:val="0"/>
          <w:bCs/>
          <w:szCs w:val="24"/>
        </w:rPr>
        <w:t>,</w:t>
      </w:r>
      <w:r w:rsidRPr="00BC2882">
        <w:rPr>
          <w:b w:val="0"/>
          <w:bCs/>
          <w:szCs w:val="24"/>
        </w:rPr>
        <w:t xml:space="preserve"> w terminie wskazanym przez Zamawiającego, Zamawiający może:</w:t>
      </w:r>
    </w:p>
    <w:p w:rsidR="004A519E" w:rsidRPr="00BC2882" w:rsidRDefault="004A519E" w:rsidP="00BC2882">
      <w:pPr>
        <w:pStyle w:val="Akapitzlist"/>
        <w:numPr>
          <w:ilvl w:val="0"/>
          <w:numId w:val="18"/>
        </w:numPr>
        <w:ind w:left="851" w:hanging="425"/>
        <w:jc w:val="both"/>
        <w:rPr>
          <w:sz w:val="24"/>
          <w:szCs w:val="24"/>
        </w:rPr>
      </w:pPr>
      <w:r w:rsidRPr="00BC2882">
        <w:rPr>
          <w:bCs/>
          <w:sz w:val="24"/>
          <w:szCs w:val="24"/>
        </w:rPr>
        <w:t>nie dokonać bezpośredniej zapłaty wynagrodzenia Podwykonawcy lub dalszemu Podwykonawcy, jeżeli Wykonawca wykaże niezasadność takiej zapłaty albo</w:t>
      </w:r>
    </w:p>
    <w:p w:rsidR="004A519E" w:rsidRPr="00BC2882" w:rsidRDefault="004A519E" w:rsidP="00BC2882">
      <w:pPr>
        <w:pStyle w:val="Akapitzlist"/>
        <w:numPr>
          <w:ilvl w:val="0"/>
          <w:numId w:val="18"/>
        </w:numPr>
        <w:ind w:left="851" w:hanging="425"/>
        <w:jc w:val="both"/>
        <w:rPr>
          <w:sz w:val="24"/>
          <w:szCs w:val="24"/>
        </w:rPr>
      </w:pPr>
      <w:r w:rsidRPr="00BC2882">
        <w:rPr>
          <w:bCs/>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19E" w:rsidRPr="00BC2882" w:rsidRDefault="004A519E" w:rsidP="00BC2882">
      <w:pPr>
        <w:pStyle w:val="Akapitzlist"/>
        <w:numPr>
          <w:ilvl w:val="0"/>
          <w:numId w:val="18"/>
        </w:numPr>
        <w:ind w:left="851" w:hanging="425"/>
        <w:jc w:val="both"/>
        <w:rPr>
          <w:sz w:val="24"/>
          <w:szCs w:val="24"/>
        </w:rPr>
      </w:pPr>
      <w:r w:rsidRPr="00BC2882">
        <w:rPr>
          <w:bCs/>
          <w:sz w:val="24"/>
          <w:szCs w:val="24"/>
        </w:rPr>
        <w:t>dokonać bezpośredniej zapłaty wynagrodzenia Podwykonawcy lub dalszemu Podwykonawcy, jeżeli Podwykonawca lub dalszy Podwykonawca wykaże zasadność takiej zapłaty.</w:t>
      </w:r>
    </w:p>
    <w:p w:rsidR="004A519E" w:rsidRPr="00BC2882" w:rsidRDefault="004A519E" w:rsidP="00BC2882">
      <w:pPr>
        <w:pStyle w:val="Tekstpodstawowy"/>
        <w:numPr>
          <w:ilvl w:val="0"/>
          <w:numId w:val="5"/>
        </w:numPr>
        <w:tabs>
          <w:tab w:val="clear" w:pos="720"/>
        </w:tabs>
        <w:ind w:left="426" w:hanging="426"/>
        <w:jc w:val="both"/>
        <w:rPr>
          <w:b w:val="0"/>
          <w:szCs w:val="24"/>
        </w:rPr>
      </w:pPr>
      <w:r w:rsidRPr="00BC2882">
        <w:rPr>
          <w:b w:val="0"/>
          <w:bCs/>
          <w:szCs w:val="24"/>
        </w:rPr>
        <w:t>W przypadku dokonania bezpośredniej zapłaty Podwykonawcy lub dalszemu Podwykonawcy, o których mowa w ust. </w:t>
      </w:r>
      <w:r w:rsidR="00443BAC" w:rsidRPr="00BC2882">
        <w:rPr>
          <w:b w:val="0"/>
          <w:bCs/>
          <w:szCs w:val="24"/>
        </w:rPr>
        <w:t>9</w:t>
      </w:r>
      <w:r w:rsidRPr="00BC2882">
        <w:rPr>
          <w:b w:val="0"/>
          <w:bCs/>
          <w:szCs w:val="24"/>
        </w:rPr>
        <w:t xml:space="preserve"> niniejszego paragrafu, Zamawiający potrąca kwotę wypłaconego wynagrodzenia z wynagrodzenia należnego Wykonawcy.</w:t>
      </w:r>
    </w:p>
    <w:p w:rsidR="006D09F6" w:rsidRPr="00BC2882" w:rsidRDefault="004A519E" w:rsidP="0045398D">
      <w:pPr>
        <w:pStyle w:val="Akapitzlist"/>
        <w:numPr>
          <w:ilvl w:val="0"/>
          <w:numId w:val="5"/>
        </w:numPr>
        <w:tabs>
          <w:tab w:val="clear" w:pos="720"/>
          <w:tab w:val="num" w:pos="284"/>
        </w:tabs>
        <w:ind w:left="426" w:hanging="426"/>
        <w:jc w:val="both"/>
        <w:rPr>
          <w:sz w:val="24"/>
          <w:szCs w:val="24"/>
        </w:rPr>
      </w:pPr>
      <w:r w:rsidRPr="00BC2882">
        <w:rPr>
          <w:bCs/>
          <w:sz w:val="24"/>
          <w:szCs w:val="24"/>
        </w:rPr>
        <w:t xml:space="preserve">Konieczność wielokrotnego dokonywania bezpośredniej zapłaty Podwykonawcy </w:t>
      </w:r>
      <w:r w:rsidR="00581ABD" w:rsidRPr="00BC2882">
        <w:rPr>
          <w:bCs/>
          <w:sz w:val="24"/>
          <w:szCs w:val="24"/>
        </w:rPr>
        <w:br/>
      </w:r>
      <w:r w:rsidRPr="00BC2882">
        <w:rPr>
          <w:bCs/>
          <w:sz w:val="24"/>
          <w:szCs w:val="24"/>
        </w:rPr>
        <w:t>lub dalszemu Podwykonawcy, o których mowa w ust. </w:t>
      </w:r>
      <w:r w:rsidR="00443BAC" w:rsidRPr="00BC2882">
        <w:rPr>
          <w:bCs/>
          <w:sz w:val="24"/>
          <w:szCs w:val="24"/>
        </w:rPr>
        <w:t>9</w:t>
      </w:r>
      <w:r w:rsidRPr="00BC2882">
        <w:rPr>
          <w:bCs/>
          <w:sz w:val="24"/>
          <w:szCs w:val="24"/>
        </w:rPr>
        <w:t xml:space="preserve"> niniejszego paragrafu, </w:t>
      </w:r>
      <w:r w:rsidR="00581ABD" w:rsidRPr="00BC2882">
        <w:rPr>
          <w:bCs/>
          <w:sz w:val="24"/>
          <w:szCs w:val="24"/>
        </w:rPr>
        <w:br/>
      </w:r>
      <w:r w:rsidRPr="00BC2882">
        <w:rPr>
          <w:bCs/>
          <w:sz w:val="24"/>
          <w:szCs w:val="24"/>
        </w:rPr>
        <w:t>lub konieczność dokonania bezpośrednich zapłat na sumę większą niż 5% wartości umowy w sprawie zamówienia publicznego będzie stanowić podstawę do odstąpienia od umowy w sprawie zamówienia publicznego przez Zamawiającego.</w:t>
      </w:r>
    </w:p>
    <w:p w:rsidR="006C477B" w:rsidRPr="00BC2882" w:rsidRDefault="00BB78D5" w:rsidP="00D5434B">
      <w:pPr>
        <w:tabs>
          <w:tab w:val="center" w:pos="4896"/>
          <w:tab w:val="right" w:pos="9432"/>
        </w:tabs>
        <w:spacing w:before="120"/>
        <w:jc w:val="center"/>
        <w:rPr>
          <w:b/>
          <w:sz w:val="24"/>
          <w:szCs w:val="24"/>
        </w:rPr>
      </w:pPr>
      <w:r w:rsidRPr="00BC2882">
        <w:rPr>
          <w:b/>
          <w:sz w:val="24"/>
          <w:szCs w:val="24"/>
        </w:rPr>
        <w:t xml:space="preserve">§ </w:t>
      </w:r>
      <w:r w:rsidR="00A60E80" w:rsidRPr="00BC2882">
        <w:rPr>
          <w:b/>
          <w:sz w:val="24"/>
          <w:szCs w:val="24"/>
        </w:rPr>
        <w:t>8</w:t>
      </w:r>
    </w:p>
    <w:p w:rsidR="006C477B" w:rsidRPr="00BC2882" w:rsidRDefault="00BB78D5" w:rsidP="00D5434B">
      <w:pPr>
        <w:tabs>
          <w:tab w:val="center" w:pos="4896"/>
          <w:tab w:val="right" w:pos="9432"/>
        </w:tabs>
        <w:spacing w:after="120"/>
        <w:jc w:val="center"/>
        <w:rPr>
          <w:b/>
          <w:sz w:val="24"/>
          <w:szCs w:val="24"/>
        </w:rPr>
      </w:pPr>
      <w:r w:rsidRPr="00BC2882">
        <w:rPr>
          <w:b/>
          <w:sz w:val="24"/>
          <w:szCs w:val="24"/>
        </w:rPr>
        <w:t>Nadzór nad realizacją</w:t>
      </w:r>
    </w:p>
    <w:p w:rsidR="00BB78D5" w:rsidRPr="00BC2882" w:rsidRDefault="00BB78D5" w:rsidP="00BC2882">
      <w:pPr>
        <w:pStyle w:val="Akapitzlist"/>
        <w:numPr>
          <w:ilvl w:val="0"/>
          <w:numId w:val="21"/>
        </w:numPr>
        <w:ind w:left="426" w:hanging="426"/>
        <w:jc w:val="both"/>
        <w:rPr>
          <w:sz w:val="24"/>
          <w:szCs w:val="24"/>
        </w:rPr>
      </w:pPr>
      <w:r w:rsidRPr="00BC2882">
        <w:rPr>
          <w:sz w:val="24"/>
          <w:szCs w:val="24"/>
        </w:rPr>
        <w:t xml:space="preserve">Zamawiający wyznaczy </w:t>
      </w:r>
      <w:r w:rsidR="00B56AE8" w:rsidRPr="00BC2882">
        <w:rPr>
          <w:sz w:val="24"/>
          <w:szCs w:val="24"/>
        </w:rPr>
        <w:t>swojego przedstawiciela w niniejszym procesie inwestycyjnym w osobie</w:t>
      </w:r>
      <w:r w:rsidRPr="00BC2882">
        <w:rPr>
          <w:sz w:val="24"/>
          <w:szCs w:val="24"/>
        </w:rPr>
        <w:t xml:space="preserve"> inspektor</w:t>
      </w:r>
      <w:r w:rsidR="00B56AE8" w:rsidRPr="00BC2882">
        <w:rPr>
          <w:sz w:val="24"/>
          <w:szCs w:val="24"/>
        </w:rPr>
        <w:t>a</w:t>
      </w:r>
      <w:r w:rsidRPr="00BC2882">
        <w:rPr>
          <w:sz w:val="24"/>
          <w:szCs w:val="24"/>
        </w:rPr>
        <w:t xml:space="preserve"> nadzoru inwestorskiego – najpóźniej w dniu przekazania placu budowy Wykonawcy.</w:t>
      </w:r>
    </w:p>
    <w:p w:rsidR="00BB78D5" w:rsidRPr="00BC2882" w:rsidRDefault="00B04732" w:rsidP="00BC2882">
      <w:pPr>
        <w:pStyle w:val="Akapitzlist"/>
        <w:numPr>
          <w:ilvl w:val="0"/>
          <w:numId w:val="21"/>
        </w:numPr>
        <w:ind w:left="426" w:hanging="426"/>
        <w:jc w:val="both"/>
        <w:rPr>
          <w:sz w:val="24"/>
          <w:szCs w:val="24"/>
        </w:rPr>
      </w:pPr>
      <w:r>
        <w:rPr>
          <w:sz w:val="24"/>
          <w:szCs w:val="24"/>
        </w:rPr>
        <w:t>U</w:t>
      </w:r>
      <w:r w:rsidR="00BB78D5" w:rsidRPr="00BC2882">
        <w:rPr>
          <w:sz w:val="24"/>
          <w:szCs w:val="24"/>
        </w:rPr>
        <w:t xml:space="preserve">czestnikiem procesu inwestycyjnego </w:t>
      </w:r>
      <w:r w:rsidR="00B56AE8" w:rsidRPr="00BC2882">
        <w:rPr>
          <w:sz w:val="24"/>
          <w:szCs w:val="24"/>
        </w:rPr>
        <w:t xml:space="preserve">z ramienia Wykonawcy </w:t>
      </w:r>
      <w:r w:rsidR="00BB78D5" w:rsidRPr="00BC2882">
        <w:rPr>
          <w:sz w:val="24"/>
          <w:szCs w:val="24"/>
        </w:rPr>
        <w:t>będz</w:t>
      </w:r>
      <w:r w:rsidR="000F6003" w:rsidRPr="00BC2882">
        <w:rPr>
          <w:sz w:val="24"/>
          <w:szCs w:val="24"/>
        </w:rPr>
        <w:t xml:space="preserve">ie </w:t>
      </w:r>
      <w:r w:rsidR="00B56AE8" w:rsidRPr="00BC2882">
        <w:rPr>
          <w:sz w:val="24"/>
          <w:szCs w:val="24"/>
        </w:rPr>
        <w:t>…………………………..</w:t>
      </w:r>
      <w:r w:rsidR="00944105" w:rsidRPr="00BC2882">
        <w:rPr>
          <w:sz w:val="24"/>
          <w:szCs w:val="24"/>
        </w:rPr>
        <w:t>.</w:t>
      </w:r>
    </w:p>
    <w:p w:rsidR="00A60E80" w:rsidRPr="00BC2882" w:rsidRDefault="00206E4A" w:rsidP="003350FE">
      <w:pPr>
        <w:tabs>
          <w:tab w:val="left" w:pos="28400"/>
        </w:tabs>
        <w:ind w:left="425" w:hanging="425"/>
        <w:jc w:val="center"/>
        <w:rPr>
          <w:b/>
          <w:bCs/>
          <w:sz w:val="24"/>
          <w:szCs w:val="24"/>
        </w:rPr>
      </w:pPr>
      <w:r w:rsidRPr="00BC2882">
        <w:rPr>
          <w:b/>
          <w:bCs/>
          <w:sz w:val="24"/>
          <w:szCs w:val="24"/>
        </w:rPr>
        <w:t>§</w:t>
      </w:r>
      <w:r w:rsidR="00A60E80" w:rsidRPr="00BC2882">
        <w:rPr>
          <w:b/>
          <w:bCs/>
          <w:sz w:val="24"/>
          <w:szCs w:val="24"/>
        </w:rPr>
        <w:t xml:space="preserve"> 9</w:t>
      </w:r>
    </w:p>
    <w:p w:rsidR="00206E4A" w:rsidRPr="00BC2882" w:rsidRDefault="00206E4A" w:rsidP="00D5434B">
      <w:pPr>
        <w:tabs>
          <w:tab w:val="left" w:pos="28400"/>
        </w:tabs>
        <w:spacing w:after="120"/>
        <w:ind w:left="425" w:hanging="425"/>
        <w:jc w:val="center"/>
        <w:rPr>
          <w:b/>
          <w:bCs/>
          <w:sz w:val="24"/>
          <w:szCs w:val="24"/>
        </w:rPr>
      </w:pPr>
      <w:r w:rsidRPr="00BC2882">
        <w:rPr>
          <w:b/>
          <w:bCs/>
          <w:sz w:val="24"/>
          <w:szCs w:val="24"/>
        </w:rPr>
        <w:t>Materiały</w:t>
      </w:r>
    </w:p>
    <w:p w:rsidR="00206E4A" w:rsidRPr="00BC2882" w:rsidRDefault="00206E4A" w:rsidP="00BC2882">
      <w:pPr>
        <w:widowControl w:val="0"/>
        <w:numPr>
          <w:ilvl w:val="0"/>
          <w:numId w:val="8"/>
        </w:numPr>
        <w:overflowPunct w:val="0"/>
        <w:autoSpaceDE w:val="0"/>
        <w:ind w:left="425" w:hanging="425"/>
        <w:jc w:val="both"/>
        <w:textAlignment w:val="baseline"/>
        <w:rPr>
          <w:sz w:val="24"/>
          <w:szCs w:val="24"/>
        </w:rPr>
      </w:pPr>
      <w:r w:rsidRPr="00BC2882">
        <w:rPr>
          <w:sz w:val="24"/>
          <w:szCs w:val="24"/>
        </w:rPr>
        <w:t>Przedmiot umowy zostanie wykonany z materiałów dostarczonych przez Wykonawcę.</w:t>
      </w:r>
    </w:p>
    <w:p w:rsidR="00206E4A" w:rsidRPr="00BC2882" w:rsidRDefault="00206E4A" w:rsidP="00BC2882">
      <w:pPr>
        <w:widowControl w:val="0"/>
        <w:numPr>
          <w:ilvl w:val="0"/>
          <w:numId w:val="8"/>
        </w:numPr>
        <w:tabs>
          <w:tab w:val="left" w:pos="426"/>
        </w:tabs>
        <w:overflowPunct w:val="0"/>
        <w:autoSpaceDE w:val="0"/>
        <w:ind w:left="425" w:hanging="425"/>
        <w:jc w:val="both"/>
        <w:textAlignment w:val="baseline"/>
        <w:rPr>
          <w:sz w:val="24"/>
          <w:szCs w:val="24"/>
        </w:rPr>
      </w:pPr>
      <w:r w:rsidRPr="00BC2882">
        <w:rPr>
          <w:sz w:val="24"/>
          <w:szCs w:val="24"/>
        </w:rPr>
        <w:t xml:space="preserve">Materiały i urządzenia dostarczone przez Wykonawcę muszą odpowiadać wymogom </w:t>
      </w:r>
      <w:r w:rsidR="00A262F0">
        <w:rPr>
          <w:sz w:val="24"/>
          <w:szCs w:val="24"/>
        </w:rPr>
        <w:br/>
      </w:r>
      <w:r w:rsidRPr="00BC2882">
        <w:rPr>
          <w:sz w:val="24"/>
          <w:szCs w:val="24"/>
        </w:rPr>
        <w:t>dla wyrobów dopuszczonych do obrotu i stosowania w b</w:t>
      </w:r>
      <w:r w:rsidR="00A262F0">
        <w:rPr>
          <w:sz w:val="24"/>
          <w:szCs w:val="24"/>
        </w:rPr>
        <w:t xml:space="preserve">udownictwie zgodnie z Ustawą </w:t>
      </w:r>
      <w:r w:rsidR="00A262F0">
        <w:rPr>
          <w:sz w:val="24"/>
          <w:szCs w:val="24"/>
        </w:rPr>
        <w:br/>
      </w:r>
      <w:r w:rsidR="003350FE">
        <w:rPr>
          <w:sz w:val="24"/>
          <w:szCs w:val="24"/>
        </w:rPr>
        <w:t xml:space="preserve">z 16 kwietnia </w:t>
      </w:r>
      <w:r w:rsidRPr="00BC2882">
        <w:rPr>
          <w:sz w:val="24"/>
          <w:szCs w:val="24"/>
        </w:rPr>
        <w:t>2</w:t>
      </w:r>
      <w:r w:rsidR="00A262F0">
        <w:rPr>
          <w:sz w:val="24"/>
          <w:szCs w:val="24"/>
        </w:rPr>
        <w:t>004 r. o wyrobach budowlanych (</w:t>
      </w:r>
      <w:r w:rsidRPr="00BC2882">
        <w:rPr>
          <w:sz w:val="24"/>
          <w:szCs w:val="24"/>
        </w:rPr>
        <w:t>Dz. U. z 20</w:t>
      </w:r>
      <w:r w:rsidR="00D5434B">
        <w:rPr>
          <w:sz w:val="24"/>
          <w:szCs w:val="24"/>
        </w:rPr>
        <w:t>20</w:t>
      </w:r>
      <w:r w:rsidRPr="00BC2882">
        <w:rPr>
          <w:sz w:val="24"/>
          <w:szCs w:val="24"/>
        </w:rPr>
        <w:t xml:space="preserve"> r., poz.</w:t>
      </w:r>
      <w:r w:rsidR="00D5434B">
        <w:rPr>
          <w:sz w:val="24"/>
          <w:szCs w:val="24"/>
        </w:rPr>
        <w:t>215 tekst jednolity</w:t>
      </w:r>
      <w:r w:rsidRPr="00BC2882">
        <w:rPr>
          <w:sz w:val="24"/>
          <w:szCs w:val="24"/>
        </w:rPr>
        <w:t>) ora</w:t>
      </w:r>
      <w:r w:rsidR="00E242AA" w:rsidRPr="00BC2882">
        <w:rPr>
          <w:sz w:val="24"/>
          <w:szCs w:val="24"/>
        </w:rPr>
        <w:t xml:space="preserve">z art. 10 Ustawy </w:t>
      </w:r>
      <w:r w:rsidRPr="00BC2882">
        <w:rPr>
          <w:sz w:val="24"/>
          <w:szCs w:val="24"/>
        </w:rPr>
        <w:t>Prawo budowlane</w:t>
      </w:r>
      <w:r w:rsidR="00D5434B">
        <w:rPr>
          <w:sz w:val="24"/>
          <w:szCs w:val="24"/>
        </w:rPr>
        <w:t>.</w:t>
      </w:r>
    </w:p>
    <w:p w:rsidR="006C477B" w:rsidRPr="00BC2882" w:rsidRDefault="00206E4A" w:rsidP="00BC2882">
      <w:pPr>
        <w:widowControl w:val="0"/>
        <w:numPr>
          <w:ilvl w:val="0"/>
          <w:numId w:val="8"/>
        </w:numPr>
        <w:tabs>
          <w:tab w:val="left" w:pos="426"/>
        </w:tabs>
        <w:overflowPunct w:val="0"/>
        <w:autoSpaceDE w:val="0"/>
        <w:ind w:left="425" w:hanging="425"/>
        <w:jc w:val="both"/>
        <w:textAlignment w:val="baseline"/>
        <w:rPr>
          <w:sz w:val="24"/>
          <w:szCs w:val="24"/>
        </w:rPr>
      </w:pPr>
      <w:r w:rsidRPr="00BC2882">
        <w:rPr>
          <w:sz w:val="24"/>
          <w:szCs w:val="24"/>
        </w:rPr>
        <w:t xml:space="preserve">Na potwierdzenie powyższego Wykonawca zobowiązany jest posiadać stosowne </w:t>
      </w:r>
      <w:r w:rsidRPr="00BC2882">
        <w:rPr>
          <w:sz w:val="24"/>
          <w:szCs w:val="24"/>
        </w:rPr>
        <w:lastRenderedPageBreak/>
        <w:t>dokumenty.</w:t>
      </w:r>
    </w:p>
    <w:p w:rsidR="006C477B" w:rsidRPr="00BC2882" w:rsidRDefault="006C477B" w:rsidP="00D5434B">
      <w:pPr>
        <w:pStyle w:val="Tekstpodstawowy"/>
        <w:spacing w:before="120"/>
        <w:rPr>
          <w:szCs w:val="24"/>
        </w:rPr>
      </w:pPr>
      <w:r w:rsidRPr="00BC2882">
        <w:rPr>
          <w:szCs w:val="24"/>
        </w:rPr>
        <w:t>§ 10</w:t>
      </w:r>
    </w:p>
    <w:p w:rsidR="006C477B" w:rsidRPr="00BC2882" w:rsidRDefault="006C477B" w:rsidP="00D5434B">
      <w:pPr>
        <w:pStyle w:val="Tekstpodstawowy"/>
        <w:spacing w:after="120"/>
        <w:rPr>
          <w:szCs w:val="24"/>
        </w:rPr>
      </w:pPr>
      <w:r w:rsidRPr="00BC2882">
        <w:rPr>
          <w:szCs w:val="24"/>
        </w:rPr>
        <w:t>Odbiór robót</w:t>
      </w:r>
    </w:p>
    <w:p w:rsidR="00AB64F5" w:rsidRPr="00BC2882" w:rsidRDefault="00AB64F5" w:rsidP="00BC2882">
      <w:pPr>
        <w:pStyle w:val="Default"/>
        <w:numPr>
          <w:ilvl w:val="0"/>
          <w:numId w:val="22"/>
        </w:numPr>
        <w:ind w:left="426" w:hanging="426"/>
      </w:pPr>
      <w:r w:rsidRPr="00BC2882">
        <w:t xml:space="preserve">Strony postanawiają, że będą stosowane następujące odbiory robót: </w:t>
      </w:r>
    </w:p>
    <w:p w:rsidR="00AB64F5" w:rsidRPr="00BC2882" w:rsidRDefault="00AB64F5" w:rsidP="00BC2882">
      <w:pPr>
        <w:pStyle w:val="Default"/>
        <w:numPr>
          <w:ilvl w:val="0"/>
          <w:numId w:val="23"/>
        </w:numPr>
        <w:ind w:left="851" w:hanging="425"/>
      </w:pPr>
      <w:r w:rsidRPr="00BC2882">
        <w:t xml:space="preserve">odbiory robót zanikających i ulegających zakryciu, </w:t>
      </w:r>
    </w:p>
    <w:p w:rsidR="00574550" w:rsidRPr="00BC2882" w:rsidRDefault="00574550" w:rsidP="00BC2882">
      <w:pPr>
        <w:pStyle w:val="Default"/>
        <w:numPr>
          <w:ilvl w:val="0"/>
          <w:numId w:val="23"/>
        </w:numPr>
        <w:ind w:left="851" w:hanging="425"/>
      </w:pPr>
      <w:r w:rsidRPr="00BC2882">
        <w:t>odbiór częściowy robót składających się na etap robót,</w:t>
      </w:r>
    </w:p>
    <w:p w:rsidR="00AB64F5" w:rsidRPr="00BC2882" w:rsidRDefault="00AB64F5" w:rsidP="00BC2882">
      <w:pPr>
        <w:pStyle w:val="Default"/>
        <w:numPr>
          <w:ilvl w:val="0"/>
          <w:numId w:val="23"/>
        </w:numPr>
        <w:ind w:left="851" w:hanging="425"/>
      </w:pPr>
      <w:r w:rsidRPr="00BC2882">
        <w:t xml:space="preserve">odbiór robót końcowy, </w:t>
      </w:r>
    </w:p>
    <w:p w:rsidR="00AB64F5" w:rsidRPr="00BC2882" w:rsidRDefault="00CF177B" w:rsidP="00BC2882">
      <w:pPr>
        <w:pStyle w:val="Default"/>
        <w:numPr>
          <w:ilvl w:val="0"/>
          <w:numId w:val="23"/>
        </w:numPr>
        <w:ind w:left="851" w:hanging="425"/>
      </w:pPr>
      <w:r>
        <w:t>odbiór ostateczny przed upływem terminu</w:t>
      </w:r>
      <w:r w:rsidR="00AB64F5" w:rsidRPr="00BC2882">
        <w:t xml:space="preserve"> rękojmi i gwarancji,</w:t>
      </w:r>
    </w:p>
    <w:p w:rsidR="00236C0D" w:rsidRPr="00BC2882" w:rsidRDefault="00236C0D" w:rsidP="00BC2882">
      <w:pPr>
        <w:pStyle w:val="Default"/>
        <w:numPr>
          <w:ilvl w:val="0"/>
          <w:numId w:val="22"/>
        </w:numPr>
        <w:tabs>
          <w:tab w:val="left" w:pos="426"/>
        </w:tabs>
        <w:ind w:left="426" w:hanging="426"/>
        <w:jc w:val="both"/>
      </w:pPr>
      <w:r w:rsidRPr="00BC2882">
        <w:t xml:space="preserve">Odbiory robót zanikających i ulegających zakryciu dokonywane będą przez przedstawiciela Zamawiającego na wniosek Wykonawcy – w postaci protokołu odbioru robót zanikających i ulegających zakryciu. </w:t>
      </w:r>
    </w:p>
    <w:p w:rsidR="00236C0D" w:rsidRPr="00BC2882" w:rsidRDefault="00236C0D" w:rsidP="00BC2882">
      <w:pPr>
        <w:pStyle w:val="Default"/>
        <w:numPr>
          <w:ilvl w:val="0"/>
          <w:numId w:val="22"/>
        </w:numPr>
        <w:tabs>
          <w:tab w:val="left" w:pos="426"/>
        </w:tabs>
        <w:ind w:left="426" w:hanging="426"/>
        <w:jc w:val="both"/>
      </w:pPr>
      <w:r w:rsidRPr="00BC2882">
        <w:t xml:space="preserve">Podstawą do zgłoszenia przez Wykonawcę odbioru końcowego będzie faktyczne zakończenie całości robót oraz zgłoszenie gotowości do odbioru skierowane na piśmie </w:t>
      </w:r>
      <w:r w:rsidR="00581ABD" w:rsidRPr="00BC2882">
        <w:br/>
      </w:r>
      <w:r w:rsidRPr="00BC2882">
        <w:t xml:space="preserve">do Zamawiającego. </w:t>
      </w:r>
    </w:p>
    <w:p w:rsidR="00236C0D" w:rsidRPr="00BC2882" w:rsidRDefault="00236C0D" w:rsidP="00BC2882">
      <w:pPr>
        <w:pStyle w:val="Default"/>
        <w:numPr>
          <w:ilvl w:val="0"/>
          <w:numId w:val="22"/>
        </w:numPr>
        <w:tabs>
          <w:tab w:val="left" w:pos="426"/>
        </w:tabs>
        <w:ind w:left="426" w:hanging="426"/>
        <w:jc w:val="both"/>
      </w:pPr>
      <w:r w:rsidRPr="00BC2882">
        <w:t>Odbiór robót, o którym mowa w ust.</w:t>
      </w:r>
      <w:r w:rsidR="000D4655" w:rsidRPr="00BC2882">
        <w:t xml:space="preserve"> 3</w:t>
      </w:r>
      <w:r w:rsidRPr="00BC2882">
        <w:t xml:space="preserve"> dokonany zostanie komisyjnie z udziałem przedstawicieli Wykonawcy i Zamawiającego. </w:t>
      </w:r>
    </w:p>
    <w:p w:rsidR="00236C0D" w:rsidRPr="00BC2882" w:rsidRDefault="00236C0D" w:rsidP="00BC2882">
      <w:pPr>
        <w:pStyle w:val="Default"/>
        <w:numPr>
          <w:ilvl w:val="0"/>
          <w:numId w:val="22"/>
        </w:numPr>
        <w:tabs>
          <w:tab w:val="left" w:pos="426"/>
        </w:tabs>
        <w:ind w:left="426" w:hanging="426"/>
        <w:jc w:val="both"/>
      </w:pPr>
      <w:r w:rsidRPr="00BC2882">
        <w:t xml:space="preserve">Na dzień rozpoczęcia prac komisji odbioru końcowego Wykonawca dostarczy następujące dokumenty: </w:t>
      </w:r>
    </w:p>
    <w:p w:rsidR="00236C0D" w:rsidRPr="00BC2882" w:rsidRDefault="00236C0D" w:rsidP="00BC2882">
      <w:pPr>
        <w:pStyle w:val="Default"/>
        <w:numPr>
          <w:ilvl w:val="0"/>
          <w:numId w:val="24"/>
        </w:numPr>
        <w:ind w:left="851" w:hanging="425"/>
        <w:jc w:val="both"/>
      </w:pPr>
      <w:r w:rsidRPr="00BC2882">
        <w:t xml:space="preserve">projekt budowlany z naniesionymi zmianami, </w:t>
      </w:r>
    </w:p>
    <w:p w:rsidR="00236C0D" w:rsidRPr="00BC2882" w:rsidRDefault="00236C0D" w:rsidP="00BC2882">
      <w:pPr>
        <w:pStyle w:val="Default"/>
        <w:numPr>
          <w:ilvl w:val="0"/>
          <w:numId w:val="24"/>
        </w:numPr>
        <w:ind w:left="851" w:hanging="425"/>
        <w:jc w:val="both"/>
      </w:pPr>
      <w:r w:rsidRPr="00BC2882">
        <w:t xml:space="preserve">gwarancje producentów na prefabrykaty, materiały i urządzenia, deklaracje </w:t>
      </w:r>
      <w:r w:rsidR="00581ABD" w:rsidRPr="00BC2882">
        <w:br/>
      </w:r>
      <w:r w:rsidRPr="00BC2882">
        <w:t xml:space="preserve">i certyfikaty zgodności na wbudowane materiały, wyroby i urządzenia, </w:t>
      </w:r>
    </w:p>
    <w:p w:rsidR="00236C0D" w:rsidRPr="00BC2882" w:rsidRDefault="00236C0D" w:rsidP="00BC2882">
      <w:pPr>
        <w:pStyle w:val="Default"/>
        <w:numPr>
          <w:ilvl w:val="0"/>
          <w:numId w:val="24"/>
        </w:numPr>
        <w:ind w:left="851" w:hanging="425"/>
        <w:jc w:val="both"/>
      </w:pPr>
      <w:r w:rsidRPr="00BC2882">
        <w:t xml:space="preserve">wymagane dokumenty, protokoły i zaświadczenia z przeprowadzonych przez Wykonawcę sprawdzeń, badań, pomiarów i prób, </w:t>
      </w:r>
    </w:p>
    <w:p w:rsidR="00236C0D" w:rsidRPr="00BC2882" w:rsidRDefault="00236C0D" w:rsidP="00BC2882">
      <w:pPr>
        <w:pStyle w:val="Default"/>
        <w:numPr>
          <w:ilvl w:val="0"/>
          <w:numId w:val="24"/>
        </w:numPr>
        <w:ind w:left="851" w:hanging="425"/>
        <w:jc w:val="both"/>
      </w:pPr>
      <w:r w:rsidRPr="00BC2882">
        <w:t xml:space="preserve">oświadczenie </w:t>
      </w:r>
      <w:r w:rsidR="00B04732">
        <w:t>Wykonawcy</w:t>
      </w:r>
      <w:r w:rsidRPr="00BC2882">
        <w:t xml:space="preserve"> o zgodności wykonania obiektów budowlanych </w:t>
      </w:r>
      <w:r w:rsidR="00581ABD" w:rsidRPr="00BC2882">
        <w:br/>
      </w:r>
      <w:r w:rsidRPr="00BC2882">
        <w:t xml:space="preserve">ze złożoną ofertą, specyfikacją techniczną wykonania i odbioru robót budowlanych, dokumentacja projektową, przepisami prawa i obowiązującymi normami technicznymi oraz o doprowadzeniu do należytego stanu i porządku terenu budowy, </w:t>
      </w:r>
    </w:p>
    <w:p w:rsidR="00236C0D" w:rsidRPr="00BC2882" w:rsidRDefault="00236C0D" w:rsidP="00BC2882">
      <w:pPr>
        <w:pStyle w:val="Default"/>
        <w:numPr>
          <w:ilvl w:val="0"/>
          <w:numId w:val="24"/>
        </w:numPr>
        <w:ind w:left="851" w:hanging="425"/>
        <w:jc w:val="both"/>
      </w:pPr>
      <w:r w:rsidRPr="00BC2882">
        <w:t xml:space="preserve">dokumenty gwarancji wystawione przez producentów wbudowanych materiałów </w:t>
      </w:r>
      <w:r w:rsidR="00581ABD" w:rsidRPr="00BC2882">
        <w:br/>
      </w:r>
      <w:r w:rsidRPr="00BC2882">
        <w:t xml:space="preserve">i urządzeń. </w:t>
      </w:r>
    </w:p>
    <w:p w:rsidR="00CD4F10" w:rsidRPr="00BC2882" w:rsidRDefault="00236C0D" w:rsidP="00BC2882">
      <w:pPr>
        <w:pStyle w:val="Default"/>
        <w:numPr>
          <w:ilvl w:val="0"/>
          <w:numId w:val="22"/>
        </w:numPr>
        <w:ind w:left="426" w:hanging="426"/>
        <w:jc w:val="both"/>
      </w:pPr>
      <w:r w:rsidRPr="00BC2882">
        <w:t>Zamawiający wyznaczy termin i rozpocznie odbiór ko</w:t>
      </w:r>
      <w:r w:rsidR="00574550" w:rsidRPr="00BC2882">
        <w:t xml:space="preserve">ńcowy przedmiotu umowy </w:t>
      </w:r>
      <w:r w:rsidR="00574550" w:rsidRPr="00BC2882">
        <w:br/>
        <w:t>w terminie do 14</w:t>
      </w:r>
      <w:r w:rsidRPr="00BC2882">
        <w:t xml:space="preserve"> dni roboczych od daty zawiadomienia go o zakończeniu przedmiotu umowy i osiągnięcia gotowości do odbioru, zawiadamiając o tym Wykonawcę. </w:t>
      </w:r>
    </w:p>
    <w:p w:rsidR="00CD4F10" w:rsidRPr="00BC2882" w:rsidRDefault="00236C0D" w:rsidP="00BC2882">
      <w:pPr>
        <w:pStyle w:val="Default"/>
        <w:numPr>
          <w:ilvl w:val="0"/>
          <w:numId w:val="22"/>
        </w:numPr>
        <w:ind w:left="426" w:hanging="426"/>
        <w:jc w:val="both"/>
      </w:pPr>
      <w:r w:rsidRPr="00BC2882">
        <w:t xml:space="preserve">Zamawiający ma prawo przerwać odbiór końcowy, jeżeli Wykonawca nie wykonał przedmiotu umowy w całości, nie wykonał wymaganych badań i sprawdzeń oraz nie przedstawił dokumentów o których mowa w ust. </w:t>
      </w:r>
      <w:r w:rsidR="00D8048C" w:rsidRPr="00BC2882">
        <w:t>5</w:t>
      </w:r>
      <w:r w:rsidRPr="00BC2882">
        <w:t xml:space="preserve">. </w:t>
      </w:r>
    </w:p>
    <w:p w:rsidR="00236C0D" w:rsidRPr="00BC2882" w:rsidRDefault="00236C0D" w:rsidP="00BC2882">
      <w:pPr>
        <w:pStyle w:val="Default"/>
        <w:numPr>
          <w:ilvl w:val="0"/>
          <w:numId w:val="22"/>
        </w:numPr>
        <w:ind w:left="426" w:hanging="426"/>
        <w:jc w:val="both"/>
      </w:pPr>
      <w:r w:rsidRPr="00BC2882">
        <w:t xml:space="preserve">Jeżeli w toku czynności odbioru zostaną stwierdzone wady, to Zamawiającemu przysługują następujące uprawnienia: </w:t>
      </w:r>
    </w:p>
    <w:p w:rsidR="00CD4F10" w:rsidRPr="00BC2882" w:rsidRDefault="00236C0D" w:rsidP="00BC2882">
      <w:pPr>
        <w:pStyle w:val="Default"/>
        <w:numPr>
          <w:ilvl w:val="0"/>
          <w:numId w:val="25"/>
        </w:numPr>
        <w:ind w:left="851" w:hanging="425"/>
        <w:jc w:val="both"/>
      </w:pPr>
      <w:r w:rsidRPr="00BC2882">
        <w:t>jeżeli wady nadają się do usunięcia, Zamawiający wyznacza termin usunięcia wad,</w:t>
      </w:r>
    </w:p>
    <w:p w:rsidR="00236C0D" w:rsidRPr="00BC2882" w:rsidRDefault="00236C0D" w:rsidP="00BC2882">
      <w:pPr>
        <w:pStyle w:val="Default"/>
        <w:numPr>
          <w:ilvl w:val="0"/>
          <w:numId w:val="25"/>
        </w:numPr>
        <w:ind w:left="851" w:hanging="425"/>
        <w:jc w:val="both"/>
      </w:pPr>
      <w:r w:rsidRPr="00BC2882">
        <w:t xml:space="preserve">jeżeli wady nie nadają się do usunięcia, to: </w:t>
      </w:r>
    </w:p>
    <w:p w:rsidR="00CD4F10" w:rsidRPr="00BC2882" w:rsidRDefault="00B56AE8" w:rsidP="00BC2882">
      <w:pPr>
        <w:pStyle w:val="Default"/>
        <w:numPr>
          <w:ilvl w:val="0"/>
          <w:numId w:val="26"/>
        </w:numPr>
        <w:ind w:left="1276" w:hanging="425"/>
        <w:jc w:val="both"/>
      </w:pPr>
      <w:r w:rsidRPr="00BC2882">
        <w:t>jeżeli u</w:t>
      </w:r>
      <w:r w:rsidR="00236C0D" w:rsidRPr="00BC2882">
        <w:t xml:space="preserve">możliwiają one użytkowanie przedmiotu odbioru zgodnie </w:t>
      </w:r>
      <w:r w:rsidR="00581ABD" w:rsidRPr="00BC2882">
        <w:br/>
      </w:r>
      <w:r w:rsidR="00236C0D" w:rsidRPr="00BC2882">
        <w:t xml:space="preserve">z przeznaczeniem, Zamawiający może obniżyć odpowiednio wynagrodzenie, </w:t>
      </w:r>
    </w:p>
    <w:p w:rsidR="00236C0D" w:rsidRPr="00BC2882" w:rsidRDefault="00236C0D" w:rsidP="00BC2882">
      <w:pPr>
        <w:pStyle w:val="Default"/>
        <w:numPr>
          <w:ilvl w:val="0"/>
          <w:numId w:val="26"/>
        </w:numPr>
        <w:ind w:left="1276" w:hanging="425"/>
        <w:jc w:val="both"/>
      </w:pPr>
      <w:r w:rsidRPr="00BC2882">
        <w:t xml:space="preserve">jeżeli wady uniemożliwiają użytkowanie zgodnie z przeznaczeniem, Zamawiający może odstąpić od umowy w całości bądź w części lub żądać wykonania przedmiotu umowy po raz drugi na koszt Wykonawcy. </w:t>
      </w:r>
    </w:p>
    <w:p w:rsidR="00CD4F10" w:rsidRPr="00BC2882" w:rsidRDefault="00236C0D" w:rsidP="00BC2882">
      <w:pPr>
        <w:pStyle w:val="Default"/>
        <w:numPr>
          <w:ilvl w:val="0"/>
          <w:numId w:val="22"/>
        </w:numPr>
        <w:ind w:left="426" w:hanging="426"/>
        <w:jc w:val="both"/>
      </w:pPr>
      <w:r w:rsidRPr="00BC2882">
        <w:t xml:space="preserve">Strony postanawiają, że z czynności odbioru </w:t>
      </w:r>
      <w:r w:rsidR="00F62965">
        <w:t xml:space="preserve">końcowego </w:t>
      </w:r>
      <w:r w:rsidRPr="00BC2882">
        <w:t xml:space="preserve">będzie spisany protokół zawierający wszelkie ustalenia dokonane w toku odbioru, jak też terminy wyznaczone na usunięcie stwierdzonych przy odbiorze wad. </w:t>
      </w:r>
    </w:p>
    <w:p w:rsidR="00236C0D" w:rsidRPr="00BC2882" w:rsidRDefault="00236C0D" w:rsidP="00BC2882">
      <w:pPr>
        <w:pStyle w:val="Default"/>
        <w:numPr>
          <w:ilvl w:val="0"/>
          <w:numId w:val="22"/>
        </w:numPr>
        <w:ind w:left="426" w:hanging="426"/>
        <w:jc w:val="both"/>
      </w:pPr>
      <w:r w:rsidRPr="00BC2882">
        <w:t xml:space="preserve">Strony postanawiają że termin usunięcia przez Wykonawcę wad stwierdzonych przy odbiorze ostatecznym, w okresie gwarancyjnym wynosić </w:t>
      </w:r>
      <w:r w:rsidRPr="00BC2882">
        <w:rPr>
          <w:color w:val="auto"/>
        </w:rPr>
        <w:t xml:space="preserve">będzie </w:t>
      </w:r>
      <w:r w:rsidR="00B56AE8" w:rsidRPr="00BC2882">
        <w:rPr>
          <w:color w:val="auto"/>
        </w:rPr>
        <w:t xml:space="preserve">nie dłużej niż </w:t>
      </w:r>
      <w:r w:rsidR="00C80ADF" w:rsidRPr="00BC2882">
        <w:rPr>
          <w:color w:val="auto"/>
        </w:rPr>
        <w:t>14</w:t>
      </w:r>
      <w:r w:rsidRPr="00BC2882">
        <w:rPr>
          <w:color w:val="auto"/>
        </w:rPr>
        <w:t xml:space="preserve"> dni od</w:t>
      </w:r>
      <w:r w:rsidRPr="00BC2882">
        <w:t xml:space="preserve"> daty zawiadomienia przez Zamawiającego o wadzie chyba, że w trakcie odbioru strony postanawiają inaczej. </w:t>
      </w:r>
    </w:p>
    <w:p w:rsidR="00236C0D" w:rsidRPr="00BC2882" w:rsidRDefault="00236C0D" w:rsidP="00BC2882">
      <w:pPr>
        <w:pStyle w:val="Default"/>
        <w:numPr>
          <w:ilvl w:val="0"/>
          <w:numId w:val="22"/>
        </w:numPr>
        <w:ind w:left="426" w:hanging="426"/>
        <w:jc w:val="both"/>
      </w:pPr>
      <w:r w:rsidRPr="00BC2882">
        <w:lastRenderedPageBreak/>
        <w:t xml:space="preserve">Wykonawca zobowiązany jest do zawiadomienia na piśmie Zamawiającego o usunięciu wad oraz do żądania wyznaczenia terminu odbioru zakwestionowanych uprzednio robót jako wadliwych. W takim przypadku stosuje się odpowiednio postanowienia ust. 5. </w:t>
      </w:r>
    </w:p>
    <w:p w:rsidR="00236C0D" w:rsidRPr="00BC2882" w:rsidRDefault="00236C0D" w:rsidP="00BC2882">
      <w:pPr>
        <w:pStyle w:val="Default"/>
        <w:numPr>
          <w:ilvl w:val="0"/>
          <w:numId w:val="22"/>
        </w:numPr>
        <w:ind w:left="426" w:hanging="426"/>
        <w:jc w:val="both"/>
      </w:pPr>
      <w:r w:rsidRPr="00BC2882">
        <w:t>Z</w:t>
      </w:r>
      <w:r w:rsidR="00E234B8">
        <w:t xml:space="preserve"> czynności odbioru ostatecznego</w:t>
      </w:r>
      <w:r w:rsidRPr="00BC2882">
        <w:t xml:space="preserve"> będzie spisany protokół zawierający wszelkie ustalenia dokonane w toku odbioru oraz terminy wyznaczone zgodnie z ust. </w:t>
      </w:r>
      <w:r w:rsidR="00EE71EA" w:rsidRPr="00BC2882">
        <w:t xml:space="preserve">11 </w:t>
      </w:r>
      <w:r w:rsidRPr="00BC2882">
        <w:t xml:space="preserve">na usuniecie stwierdzonych w tej dacie wad. </w:t>
      </w:r>
    </w:p>
    <w:p w:rsidR="00236C0D" w:rsidRPr="00BC2882" w:rsidRDefault="00236C0D" w:rsidP="00BC2882">
      <w:pPr>
        <w:pStyle w:val="Default"/>
        <w:numPr>
          <w:ilvl w:val="0"/>
          <w:numId w:val="22"/>
        </w:numPr>
        <w:ind w:left="426" w:hanging="426"/>
        <w:jc w:val="both"/>
      </w:pPr>
      <w:r w:rsidRPr="00BC2882">
        <w:t>Za</w:t>
      </w:r>
      <w:r w:rsidR="00E234B8">
        <w:t xml:space="preserve">mawiający wyznaczy datę </w:t>
      </w:r>
      <w:r w:rsidRPr="00BC2882">
        <w:t>odbioru</w:t>
      </w:r>
      <w:r w:rsidR="00E234B8">
        <w:t xml:space="preserve"> ostatecznego</w:t>
      </w:r>
      <w:r w:rsidRPr="00BC2882">
        <w:t xml:space="preserve"> robot przed upływem terminu gwarancji. Zamawiający powiadomi o tych terminach Wykonawcę w formie pisemnej. </w:t>
      </w:r>
    </w:p>
    <w:p w:rsidR="00236C0D" w:rsidRPr="00BC2882" w:rsidRDefault="00236C0D" w:rsidP="00BC2882">
      <w:pPr>
        <w:pStyle w:val="Default"/>
        <w:numPr>
          <w:ilvl w:val="0"/>
          <w:numId w:val="22"/>
        </w:numPr>
        <w:ind w:left="426" w:hanging="426"/>
        <w:jc w:val="both"/>
      </w:pPr>
      <w:r w:rsidRPr="00BC2882">
        <w:t xml:space="preserve">Po protokolarnym potwierdzeniu usunięcia wad stwierdzonych przy odbiorze ostatecznym rozpoczynają swój bieg terminy na zwrot (zwolnienie) zabezpieczenia należytego wykonania umowy, o którym mowa w </w:t>
      </w:r>
      <w:r w:rsidRPr="00BC2882">
        <w:rPr>
          <w:color w:val="auto"/>
        </w:rPr>
        <w:t xml:space="preserve">§ </w:t>
      </w:r>
      <w:r w:rsidR="00EB56C3" w:rsidRPr="00BC2882">
        <w:rPr>
          <w:color w:val="auto"/>
        </w:rPr>
        <w:t>13</w:t>
      </w:r>
      <w:r w:rsidR="003350FE">
        <w:rPr>
          <w:color w:val="auto"/>
        </w:rPr>
        <w:t xml:space="preserve"> </w:t>
      </w:r>
      <w:r w:rsidRPr="00BC2882">
        <w:t xml:space="preserve">niniejszej umowy. </w:t>
      </w:r>
    </w:p>
    <w:p w:rsidR="00F37298" w:rsidRPr="00BC2882" w:rsidRDefault="00236C0D" w:rsidP="00BC2882">
      <w:pPr>
        <w:pStyle w:val="Default"/>
        <w:numPr>
          <w:ilvl w:val="0"/>
          <w:numId w:val="22"/>
        </w:numPr>
        <w:ind w:left="426" w:hanging="426"/>
        <w:jc w:val="both"/>
      </w:pPr>
      <w:r w:rsidRPr="00BC2882">
        <w:t xml:space="preserve">Za datę wykonania przez Wykonawcę zobowiązania wynikającego z niniejszej umowy uznaje się datę odbioru </w:t>
      </w:r>
      <w:r w:rsidR="00F62965">
        <w:t xml:space="preserve">końcowego </w:t>
      </w:r>
      <w:r w:rsidRPr="00BC2882">
        <w:t>s</w:t>
      </w:r>
      <w:r w:rsidR="00574550" w:rsidRPr="00BC2882">
        <w:t>twierdzoną w protokole odbioru końcowego</w:t>
      </w:r>
      <w:r w:rsidR="00F62965">
        <w:t xml:space="preserve"> robót</w:t>
      </w:r>
      <w:r w:rsidR="00574550" w:rsidRPr="00BC2882">
        <w:t>.</w:t>
      </w:r>
    </w:p>
    <w:p w:rsidR="006C477B" w:rsidRPr="00BC2882" w:rsidRDefault="006C477B" w:rsidP="00F62965">
      <w:pPr>
        <w:tabs>
          <w:tab w:val="center" w:pos="9150"/>
          <w:tab w:val="right" w:pos="13686"/>
        </w:tabs>
        <w:spacing w:before="120"/>
        <w:ind w:left="4253" w:hanging="4253"/>
        <w:jc w:val="center"/>
        <w:rPr>
          <w:b/>
          <w:sz w:val="24"/>
          <w:szCs w:val="24"/>
        </w:rPr>
      </w:pPr>
      <w:r w:rsidRPr="00BC2882">
        <w:rPr>
          <w:b/>
          <w:sz w:val="24"/>
          <w:szCs w:val="24"/>
        </w:rPr>
        <w:t>§ 11</w:t>
      </w:r>
    </w:p>
    <w:p w:rsidR="006C477B" w:rsidRPr="00BC2882" w:rsidRDefault="006C477B" w:rsidP="00F62965">
      <w:pPr>
        <w:spacing w:after="120"/>
        <w:jc w:val="center"/>
        <w:rPr>
          <w:sz w:val="24"/>
          <w:szCs w:val="24"/>
        </w:rPr>
      </w:pPr>
      <w:r w:rsidRPr="00BC2882">
        <w:rPr>
          <w:b/>
          <w:sz w:val="24"/>
          <w:szCs w:val="24"/>
        </w:rPr>
        <w:t>Gwarancj</w:t>
      </w:r>
      <w:r w:rsidR="00EE71EA" w:rsidRPr="00BC2882">
        <w:rPr>
          <w:b/>
          <w:sz w:val="24"/>
          <w:szCs w:val="24"/>
        </w:rPr>
        <w:t>a</w:t>
      </w:r>
      <w:r w:rsidR="00072832" w:rsidRPr="00BC2882">
        <w:rPr>
          <w:b/>
          <w:sz w:val="24"/>
          <w:szCs w:val="24"/>
        </w:rPr>
        <w:t xml:space="preserve"> i rękojmia</w:t>
      </w:r>
    </w:p>
    <w:p w:rsidR="009013A2" w:rsidRPr="00BC2882" w:rsidRDefault="00C80ADF" w:rsidP="00BC2882">
      <w:pPr>
        <w:pStyle w:val="Tekstpodstawowy"/>
        <w:numPr>
          <w:ilvl w:val="0"/>
          <w:numId w:val="6"/>
        </w:numPr>
        <w:tabs>
          <w:tab w:val="clear" w:pos="720"/>
        </w:tabs>
        <w:ind w:left="426" w:hanging="426"/>
        <w:jc w:val="both"/>
        <w:rPr>
          <w:b w:val="0"/>
          <w:szCs w:val="24"/>
        </w:rPr>
      </w:pPr>
      <w:r w:rsidRPr="00BC2882">
        <w:rPr>
          <w:b w:val="0"/>
          <w:szCs w:val="24"/>
        </w:rPr>
        <w:t>Wykonawca gwarantuje wykonanie przedmiotu umowy jakościowo bez zastrzeżeń, zgodnie z obowiązującymi przepisami prawa i sztuką budowlaną oraz bez wad.</w:t>
      </w:r>
    </w:p>
    <w:p w:rsidR="009013A2" w:rsidRPr="00BC2882" w:rsidRDefault="006C477B" w:rsidP="00BC2882">
      <w:pPr>
        <w:pStyle w:val="Tekstpodstawowy"/>
        <w:numPr>
          <w:ilvl w:val="0"/>
          <w:numId w:val="6"/>
        </w:numPr>
        <w:tabs>
          <w:tab w:val="clear" w:pos="720"/>
        </w:tabs>
        <w:ind w:left="426" w:hanging="426"/>
        <w:jc w:val="both"/>
        <w:rPr>
          <w:b w:val="0"/>
          <w:szCs w:val="24"/>
        </w:rPr>
      </w:pPr>
      <w:r w:rsidRPr="00BC2882">
        <w:rPr>
          <w:b w:val="0"/>
          <w:szCs w:val="24"/>
        </w:rPr>
        <w:t xml:space="preserve">Jedynym gwarantem należytego wykonania umowy, od którego Zamawiający może dochodzić kar umownych jest Wykonawca. Działający na zlecenie Wykonawcy poddostawcy materiałów, wyrobów budowlanych, urządzeń i usług oraz </w:t>
      </w:r>
      <w:r w:rsidR="00C80ADF" w:rsidRPr="00BC2882">
        <w:rPr>
          <w:b w:val="0"/>
          <w:szCs w:val="24"/>
        </w:rPr>
        <w:t>P</w:t>
      </w:r>
      <w:r w:rsidRPr="00BC2882">
        <w:rPr>
          <w:b w:val="0"/>
          <w:szCs w:val="24"/>
        </w:rPr>
        <w:t>odwykonawcy nie są w tym zakresie stroną dla Zamawiającego.</w:t>
      </w:r>
    </w:p>
    <w:p w:rsidR="009013A2"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 xml:space="preserve">Wykonawca zapewnia, iż w ramach wynagrodzenia, o którym mowa w § 6 ust. 1 świadczone będą usługi serwisu gwarancyjnego, w tym w zakresie wykonywania przeglądów gwarancyjnych niezbędnych do prawidłowego funkcjonowania </w:t>
      </w:r>
      <w:r w:rsidR="00505EB3" w:rsidRPr="00BC2882">
        <w:rPr>
          <w:b w:val="0"/>
          <w:szCs w:val="24"/>
        </w:rPr>
        <w:t>przedmiotu umowy</w:t>
      </w:r>
      <w:r w:rsidRPr="00BC2882">
        <w:rPr>
          <w:b w:val="0"/>
          <w:szCs w:val="24"/>
        </w:rPr>
        <w:t>.</w:t>
      </w:r>
    </w:p>
    <w:p w:rsidR="009013A2"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 xml:space="preserve">Wykonawca udziela gwarancji jakości na wykonane roboty w ramach zamówienia </w:t>
      </w:r>
      <w:r w:rsidR="00581ABD" w:rsidRPr="00BC2882">
        <w:rPr>
          <w:b w:val="0"/>
          <w:szCs w:val="24"/>
        </w:rPr>
        <w:br/>
      </w:r>
      <w:r w:rsidRPr="00BC2882">
        <w:rPr>
          <w:b w:val="0"/>
          <w:szCs w:val="24"/>
        </w:rPr>
        <w:t xml:space="preserve">na okres </w:t>
      </w:r>
      <w:r w:rsidR="00505EB3" w:rsidRPr="00BC2882">
        <w:rPr>
          <w:b w:val="0"/>
          <w:szCs w:val="24"/>
        </w:rPr>
        <w:t>………….</w:t>
      </w:r>
      <w:r w:rsidRPr="00BC2882">
        <w:rPr>
          <w:b w:val="0"/>
          <w:szCs w:val="24"/>
        </w:rPr>
        <w:t xml:space="preserve"> od dnia odbioru końcowego robót na roboty budowlane.</w:t>
      </w:r>
    </w:p>
    <w:p w:rsidR="009013A2"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 xml:space="preserve">Okres rękojmi za wady biegnie równolegle z okresem udzielonej gwarancji. </w:t>
      </w:r>
    </w:p>
    <w:p w:rsidR="00261EA3"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Wykonawca udziela Zamawiającemu rękojmi za wady przedmiotu umowy zgodnie z przepisami Kodeksu cywilnego.</w:t>
      </w:r>
    </w:p>
    <w:p w:rsidR="00261EA3"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 xml:space="preserve">Wykonawca zobowiązuje się, że przystąpi niezwłocznie (w terminie nie dłuższym niż 2 dni robocze) do usunięcia ujawnionych i wskazanych przez Zamawiającego wad </w:t>
      </w:r>
      <w:r w:rsidR="00581ABD" w:rsidRPr="00BC2882">
        <w:rPr>
          <w:b w:val="0"/>
          <w:szCs w:val="24"/>
        </w:rPr>
        <w:br/>
      </w:r>
      <w:r w:rsidRPr="00BC2882">
        <w:rPr>
          <w:b w:val="0"/>
          <w:szCs w:val="24"/>
        </w:rPr>
        <w:t xml:space="preserve">i usterek. Termin przystąpienia do usuwania wad i usterek w technicznie uzasadnionych przypadkach może zostać wydłużony za zgodą Zamawiającego. Strony ustalą termin niezbędny do usunięcia wad lub/i usterek, a w przypadku braku ustaleń uznaje się, </w:t>
      </w:r>
      <w:r w:rsidR="00581ABD" w:rsidRPr="00BC2882">
        <w:rPr>
          <w:b w:val="0"/>
          <w:szCs w:val="24"/>
        </w:rPr>
        <w:br/>
      </w:r>
      <w:r w:rsidRPr="00BC2882">
        <w:rPr>
          <w:b w:val="0"/>
          <w:szCs w:val="24"/>
        </w:rPr>
        <w:t>że termin ten nie może być dłuższy niż 14 dni.</w:t>
      </w:r>
    </w:p>
    <w:p w:rsidR="00261EA3"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Wykonawca nie może odmówić usunięcia wad i usterek bez względu na związane z tym koszty.</w:t>
      </w:r>
    </w:p>
    <w:p w:rsidR="009013A2" w:rsidRPr="00BC2882" w:rsidRDefault="009013A2" w:rsidP="00BC2882">
      <w:pPr>
        <w:pStyle w:val="Tekstpodstawowy"/>
        <w:numPr>
          <w:ilvl w:val="0"/>
          <w:numId w:val="6"/>
        </w:numPr>
        <w:tabs>
          <w:tab w:val="clear" w:pos="720"/>
        </w:tabs>
        <w:ind w:left="426" w:hanging="426"/>
        <w:jc w:val="both"/>
        <w:rPr>
          <w:b w:val="0"/>
          <w:szCs w:val="24"/>
        </w:rPr>
      </w:pPr>
      <w:r w:rsidRPr="00BC2882">
        <w:rPr>
          <w:b w:val="0"/>
          <w:szCs w:val="24"/>
        </w:rPr>
        <w:t>W razie nie usunięcia wad i usterek w wyznaczonym terminie, Zamawiający może:</w:t>
      </w:r>
    </w:p>
    <w:p w:rsidR="00261EA3" w:rsidRPr="00BC2882" w:rsidRDefault="009013A2" w:rsidP="00BC2882">
      <w:pPr>
        <w:pStyle w:val="Akapitzlist"/>
        <w:numPr>
          <w:ilvl w:val="1"/>
          <w:numId w:val="9"/>
        </w:numPr>
        <w:tabs>
          <w:tab w:val="left" w:pos="24186"/>
        </w:tabs>
        <w:autoSpaceDE w:val="0"/>
        <w:autoSpaceDN w:val="0"/>
        <w:adjustRightInd w:val="0"/>
        <w:ind w:left="851" w:hanging="425"/>
        <w:jc w:val="both"/>
        <w:rPr>
          <w:sz w:val="24"/>
          <w:szCs w:val="24"/>
        </w:rPr>
      </w:pPr>
      <w:r w:rsidRPr="00BC2882">
        <w:rPr>
          <w:sz w:val="24"/>
          <w:szCs w:val="24"/>
        </w:rPr>
        <w:t xml:space="preserve">usunąć je na koszt Wykonawcy z zachowaniem swoich praw wynikających z gwarancji jakości lub rękojmi za wady. Zamawiający powiadomi pisemnie Wykonawcę o skorzystaniu z powyższego uprawnienia, </w:t>
      </w:r>
    </w:p>
    <w:p w:rsidR="009013A2" w:rsidRPr="00BC2882" w:rsidRDefault="009013A2" w:rsidP="00BC2882">
      <w:pPr>
        <w:pStyle w:val="Akapitzlist"/>
        <w:numPr>
          <w:ilvl w:val="1"/>
          <w:numId w:val="9"/>
        </w:numPr>
        <w:tabs>
          <w:tab w:val="left" w:pos="24186"/>
        </w:tabs>
        <w:autoSpaceDE w:val="0"/>
        <w:autoSpaceDN w:val="0"/>
        <w:adjustRightInd w:val="0"/>
        <w:ind w:left="851" w:hanging="425"/>
        <w:jc w:val="both"/>
        <w:rPr>
          <w:sz w:val="24"/>
          <w:szCs w:val="24"/>
        </w:rPr>
      </w:pPr>
      <w:r w:rsidRPr="00BC2882">
        <w:rPr>
          <w:sz w:val="24"/>
          <w:szCs w:val="24"/>
        </w:rPr>
        <w:t>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w:t>
      </w:r>
    </w:p>
    <w:p w:rsidR="009013A2" w:rsidRPr="00BC2882" w:rsidRDefault="009013A2" w:rsidP="00BC2882">
      <w:pPr>
        <w:widowControl w:val="0"/>
        <w:numPr>
          <w:ilvl w:val="0"/>
          <w:numId w:val="9"/>
        </w:numPr>
        <w:overflowPunct w:val="0"/>
        <w:autoSpaceDE w:val="0"/>
        <w:ind w:left="425" w:hanging="425"/>
        <w:jc w:val="both"/>
        <w:textAlignment w:val="baseline"/>
        <w:rPr>
          <w:sz w:val="24"/>
          <w:szCs w:val="24"/>
        </w:rPr>
      </w:pPr>
      <w:r w:rsidRPr="00BC2882">
        <w:rPr>
          <w:sz w:val="24"/>
          <w:szCs w:val="24"/>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w:t>
      </w:r>
      <w:r w:rsidRPr="00BC2882">
        <w:rPr>
          <w:sz w:val="24"/>
          <w:szCs w:val="24"/>
        </w:rPr>
        <w:lastRenderedPageBreak/>
        <w:t>należytej staranności przez Wykonawcę przy wykonaniu przedmiotu umowy.</w:t>
      </w:r>
    </w:p>
    <w:p w:rsidR="006C477B" w:rsidRPr="00BC2882" w:rsidRDefault="006C477B" w:rsidP="00F62965">
      <w:pPr>
        <w:pStyle w:val="Tekstpodstawowy"/>
        <w:spacing w:before="120"/>
        <w:rPr>
          <w:szCs w:val="24"/>
        </w:rPr>
      </w:pPr>
      <w:r w:rsidRPr="00BC2882">
        <w:rPr>
          <w:szCs w:val="24"/>
        </w:rPr>
        <w:t>§ 12</w:t>
      </w:r>
    </w:p>
    <w:p w:rsidR="006C477B" w:rsidRPr="00BC2882" w:rsidRDefault="006C477B" w:rsidP="00F62965">
      <w:pPr>
        <w:pStyle w:val="Bezodstpw"/>
        <w:spacing w:after="120"/>
        <w:jc w:val="center"/>
        <w:rPr>
          <w:rFonts w:ascii="Times New Roman" w:hAnsi="Times New Roman"/>
          <w:b/>
          <w:sz w:val="24"/>
          <w:szCs w:val="24"/>
        </w:rPr>
      </w:pPr>
      <w:r w:rsidRPr="00BC2882">
        <w:rPr>
          <w:rFonts w:ascii="Times New Roman" w:hAnsi="Times New Roman"/>
          <w:b/>
          <w:sz w:val="24"/>
          <w:szCs w:val="24"/>
        </w:rPr>
        <w:t>Kary umowne</w:t>
      </w:r>
    </w:p>
    <w:p w:rsidR="00AB730B" w:rsidRPr="00BC2882" w:rsidRDefault="00AB730B" w:rsidP="00BC2882">
      <w:pPr>
        <w:numPr>
          <w:ilvl w:val="0"/>
          <w:numId w:val="10"/>
        </w:numPr>
        <w:autoSpaceDE w:val="0"/>
        <w:autoSpaceDN w:val="0"/>
        <w:adjustRightInd w:val="0"/>
        <w:ind w:left="426" w:hanging="426"/>
        <w:rPr>
          <w:sz w:val="24"/>
          <w:szCs w:val="24"/>
        </w:rPr>
      </w:pPr>
      <w:r w:rsidRPr="00BC2882">
        <w:rPr>
          <w:sz w:val="24"/>
          <w:szCs w:val="24"/>
        </w:rPr>
        <w:t>Wykonawca zobowiązany jest zapłacić Zamawiającemu karę umowną:</w:t>
      </w:r>
    </w:p>
    <w:p w:rsidR="00AB730B" w:rsidRPr="00BC2882" w:rsidRDefault="00AB730B" w:rsidP="00BC2882">
      <w:pPr>
        <w:pStyle w:val="Akapitzlist"/>
        <w:numPr>
          <w:ilvl w:val="1"/>
          <w:numId w:val="10"/>
        </w:numPr>
        <w:autoSpaceDE w:val="0"/>
        <w:autoSpaceDN w:val="0"/>
        <w:adjustRightInd w:val="0"/>
        <w:ind w:left="851" w:hanging="425"/>
        <w:jc w:val="both"/>
        <w:rPr>
          <w:sz w:val="24"/>
          <w:szCs w:val="24"/>
        </w:rPr>
      </w:pPr>
      <w:r w:rsidRPr="00BC2882">
        <w:rPr>
          <w:sz w:val="24"/>
          <w:szCs w:val="24"/>
        </w:rPr>
        <w:t>w wysokości 0,</w:t>
      </w:r>
      <w:r w:rsidR="00F62965">
        <w:rPr>
          <w:sz w:val="24"/>
          <w:szCs w:val="24"/>
        </w:rPr>
        <w:t>02</w:t>
      </w:r>
      <w:r w:rsidRPr="00BC2882">
        <w:rPr>
          <w:sz w:val="24"/>
          <w:szCs w:val="24"/>
        </w:rPr>
        <w:t xml:space="preserve"> % wynagrodzenia bru</w:t>
      </w:r>
      <w:r w:rsidR="00505EB3" w:rsidRPr="00BC2882">
        <w:rPr>
          <w:sz w:val="24"/>
          <w:szCs w:val="24"/>
        </w:rPr>
        <w:t>tto, o którym mowa w § 6 ust. 1</w:t>
      </w:r>
      <w:r w:rsidRPr="00BC2882">
        <w:rPr>
          <w:sz w:val="24"/>
          <w:szCs w:val="24"/>
        </w:rPr>
        <w:t xml:space="preserve">, za każdy dzień </w:t>
      </w:r>
      <w:r w:rsidR="00F9710E">
        <w:rPr>
          <w:sz w:val="24"/>
          <w:szCs w:val="24"/>
        </w:rPr>
        <w:t>zwłoki</w:t>
      </w:r>
      <w:r w:rsidRPr="00BC2882">
        <w:rPr>
          <w:sz w:val="24"/>
          <w:szCs w:val="24"/>
        </w:rPr>
        <w:t xml:space="preserve"> w wykonaniu przedmiotu umowy, </w:t>
      </w:r>
    </w:p>
    <w:p w:rsidR="00AB730B" w:rsidRPr="00BC2882" w:rsidRDefault="00AB730B" w:rsidP="00BC2882">
      <w:pPr>
        <w:numPr>
          <w:ilvl w:val="1"/>
          <w:numId w:val="10"/>
        </w:numPr>
        <w:autoSpaceDE w:val="0"/>
        <w:autoSpaceDN w:val="0"/>
        <w:adjustRightInd w:val="0"/>
        <w:ind w:left="851" w:hanging="425"/>
        <w:jc w:val="both"/>
        <w:rPr>
          <w:sz w:val="24"/>
          <w:szCs w:val="24"/>
        </w:rPr>
      </w:pPr>
      <w:r w:rsidRPr="00BC2882">
        <w:rPr>
          <w:sz w:val="24"/>
          <w:szCs w:val="24"/>
        </w:rPr>
        <w:t>w wysokości 0,</w:t>
      </w:r>
      <w:r w:rsidR="00F62965">
        <w:rPr>
          <w:sz w:val="24"/>
          <w:szCs w:val="24"/>
        </w:rPr>
        <w:t>02</w:t>
      </w:r>
      <w:r w:rsidRPr="00BC2882">
        <w:rPr>
          <w:sz w:val="24"/>
          <w:szCs w:val="24"/>
        </w:rPr>
        <w:t>% wynagrodzenia bru</w:t>
      </w:r>
      <w:r w:rsidR="00505EB3" w:rsidRPr="00BC2882">
        <w:rPr>
          <w:sz w:val="24"/>
          <w:szCs w:val="24"/>
        </w:rPr>
        <w:t>tto, o którym mowa w § 6 ust. 1</w:t>
      </w:r>
      <w:r w:rsidRPr="00BC2882">
        <w:rPr>
          <w:sz w:val="24"/>
          <w:szCs w:val="24"/>
        </w:rPr>
        <w:t xml:space="preserve">, za każdy dzień </w:t>
      </w:r>
      <w:r w:rsidR="00F9710E">
        <w:rPr>
          <w:sz w:val="24"/>
          <w:szCs w:val="24"/>
        </w:rPr>
        <w:t>zwłoki</w:t>
      </w:r>
      <w:r w:rsidRPr="00BC2882">
        <w:rPr>
          <w:sz w:val="24"/>
          <w:szCs w:val="24"/>
        </w:rPr>
        <w:t xml:space="preserve"> ponad termin ustalony przez </w:t>
      </w:r>
      <w:r w:rsidR="00505EB3" w:rsidRPr="00BC2882">
        <w:rPr>
          <w:sz w:val="24"/>
          <w:szCs w:val="24"/>
        </w:rPr>
        <w:t>S</w:t>
      </w:r>
      <w:r w:rsidRPr="00BC2882">
        <w:rPr>
          <w:sz w:val="24"/>
          <w:szCs w:val="24"/>
        </w:rPr>
        <w:t xml:space="preserve">trony, w usunięciu usterek i wad stwierdzonych w czasie odbioru końcowego lub w okresie gwarancji bądź rękojmi,  </w:t>
      </w:r>
    </w:p>
    <w:p w:rsidR="00AB730B" w:rsidRPr="00BC2882" w:rsidRDefault="00AB730B" w:rsidP="00BC2882">
      <w:pPr>
        <w:numPr>
          <w:ilvl w:val="1"/>
          <w:numId w:val="10"/>
        </w:numPr>
        <w:tabs>
          <w:tab w:val="left" w:pos="851"/>
        </w:tabs>
        <w:autoSpaceDE w:val="0"/>
        <w:autoSpaceDN w:val="0"/>
        <w:adjustRightInd w:val="0"/>
        <w:ind w:left="851" w:hanging="425"/>
        <w:jc w:val="both"/>
        <w:rPr>
          <w:sz w:val="24"/>
          <w:szCs w:val="24"/>
        </w:rPr>
      </w:pPr>
      <w:r w:rsidRPr="00BC2882">
        <w:rPr>
          <w:sz w:val="24"/>
          <w:szCs w:val="24"/>
        </w:rPr>
        <w:t>w wysokości 10% wynagrodzenia bru</w:t>
      </w:r>
      <w:r w:rsidR="00505EB3" w:rsidRPr="00BC2882">
        <w:rPr>
          <w:sz w:val="24"/>
          <w:szCs w:val="24"/>
        </w:rPr>
        <w:t>tto, o którym mowa w § 6 ust. 1</w:t>
      </w:r>
      <w:r w:rsidRPr="00BC2882">
        <w:rPr>
          <w:sz w:val="24"/>
          <w:szCs w:val="24"/>
        </w:rPr>
        <w:t>, za</w:t>
      </w:r>
      <w:r w:rsidR="003350FE">
        <w:rPr>
          <w:sz w:val="24"/>
          <w:szCs w:val="24"/>
        </w:rPr>
        <w:t xml:space="preserve"> </w:t>
      </w:r>
      <w:r w:rsidRPr="00BC2882">
        <w:rPr>
          <w:sz w:val="24"/>
          <w:szCs w:val="24"/>
        </w:rPr>
        <w:t xml:space="preserve">odstąpienie od umowy przez Zamawiającego z przyczyn leżących po stronie Wykonawcy, </w:t>
      </w:r>
      <w:r w:rsidR="00F62965">
        <w:rPr>
          <w:sz w:val="24"/>
          <w:szCs w:val="24"/>
        </w:rPr>
        <w:br/>
      </w:r>
      <w:r w:rsidRPr="00BC2882">
        <w:rPr>
          <w:sz w:val="24"/>
          <w:szCs w:val="24"/>
        </w:rPr>
        <w:t>a w szczególności w przypadkach określonych w § 1</w:t>
      </w:r>
      <w:r w:rsidR="003350FE">
        <w:rPr>
          <w:sz w:val="24"/>
          <w:szCs w:val="24"/>
        </w:rPr>
        <w:t>4</w:t>
      </w:r>
      <w:r w:rsidRPr="00BC2882">
        <w:rPr>
          <w:sz w:val="24"/>
          <w:szCs w:val="24"/>
        </w:rPr>
        <w:t> ust.</w:t>
      </w:r>
      <w:r w:rsidR="00CD4F10" w:rsidRPr="00BC2882">
        <w:rPr>
          <w:sz w:val="24"/>
          <w:szCs w:val="24"/>
        </w:rPr>
        <w:t xml:space="preserve"> 2</w:t>
      </w:r>
      <w:r w:rsidRPr="00BC2882">
        <w:rPr>
          <w:sz w:val="24"/>
          <w:szCs w:val="24"/>
        </w:rPr>
        <w:t xml:space="preserve">, </w:t>
      </w:r>
    </w:p>
    <w:p w:rsidR="00AB730B" w:rsidRPr="00BC2882" w:rsidRDefault="00AB730B" w:rsidP="00BC2882">
      <w:pPr>
        <w:numPr>
          <w:ilvl w:val="1"/>
          <w:numId w:val="10"/>
        </w:numPr>
        <w:autoSpaceDE w:val="0"/>
        <w:autoSpaceDN w:val="0"/>
        <w:adjustRightInd w:val="0"/>
        <w:ind w:left="851" w:hanging="425"/>
        <w:jc w:val="both"/>
        <w:rPr>
          <w:sz w:val="24"/>
          <w:szCs w:val="24"/>
        </w:rPr>
      </w:pPr>
      <w:r w:rsidRPr="00BC2882">
        <w:rPr>
          <w:sz w:val="24"/>
          <w:szCs w:val="24"/>
        </w:rPr>
        <w:t xml:space="preserve">w wysokości </w:t>
      </w:r>
      <w:r w:rsidR="00F62965">
        <w:rPr>
          <w:sz w:val="24"/>
          <w:szCs w:val="24"/>
        </w:rPr>
        <w:t>0,</w:t>
      </w:r>
      <w:r w:rsidRPr="00BC2882">
        <w:rPr>
          <w:sz w:val="24"/>
          <w:szCs w:val="24"/>
        </w:rPr>
        <w:t>1% wynagrodzenia brutto, o którym mowa w § 6 ust. 1</w:t>
      </w:r>
    </w:p>
    <w:p w:rsidR="00AB730B" w:rsidRPr="00BC2882" w:rsidRDefault="00AB730B" w:rsidP="00BC2882">
      <w:pPr>
        <w:pStyle w:val="Akapitzlist"/>
        <w:numPr>
          <w:ilvl w:val="2"/>
          <w:numId w:val="11"/>
        </w:numPr>
        <w:autoSpaceDE w:val="0"/>
        <w:autoSpaceDN w:val="0"/>
        <w:adjustRightInd w:val="0"/>
        <w:ind w:left="1276" w:hanging="425"/>
        <w:jc w:val="both"/>
        <w:rPr>
          <w:sz w:val="24"/>
          <w:szCs w:val="24"/>
        </w:rPr>
      </w:pPr>
      <w:r w:rsidRPr="00BC2882">
        <w:rPr>
          <w:sz w:val="24"/>
          <w:szCs w:val="24"/>
        </w:rPr>
        <w:t>braku zapłaty lub nieterminowej zapłaty wynagrodzenia należnego Podwykonawcom lub dalszym Podwykonawcom.</w:t>
      </w:r>
    </w:p>
    <w:p w:rsidR="00AB730B" w:rsidRPr="00BC2882" w:rsidRDefault="00AB730B" w:rsidP="00BC2882">
      <w:pPr>
        <w:pStyle w:val="Akapitzlist"/>
        <w:numPr>
          <w:ilvl w:val="2"/>
          <w:numId w:val="11"/>
        </w:numPr>
        <w:autoSpaceDE w:val="0"/>
        <w:autoSpaceDN w:val="0"/>
        <w:adjustRightInd w:val="0"/>
        <w:ind w:left="1276" w:hanging="425"/>
        <w:jc w:val="both"/>
        <w:rPr>
          <w:sz w:val="24"/>
          <w:szCs w:val="24"/>
        </w:rPr>
      </w:pPr>
      <w:r w:rsidRPr="00BC2882">
        <w:rPr>
          <w:sz w:val="24"/>
          <w:szCs w:val="24"/>
        </w:rPr>
        <w:t>nieprzedłożenia do zaakceptowania projektu umowy o podwykonawstwo, której przedmiotem są roboty budowlane, lub projektu jej zmiany.</w:t>
      </w:r>
    </w:p>
    <w:p w:rsidR="00AB730B" w:rsidRPr="00BC2882" w:rsidRDefault="00AB730B" w:rsidP="00BC2882">
      <w:pPr>
        <w:pStyle w:val="Akapitzlist"/>
        <w:numPr>
          <w:ilvl w:val="2"/>
          <w:numId w:val="11"/>
        </w:numPr>
        <w:autoSpaceDE w:val="0"/>
        <w:autoSpaceDN w:val="0"/>
        <w:adjustRightInd w:val="0"/>
        <w:ind w:left="1276" w:hanging="425"/>
        <w:jc w:val="both"/>
        <w:rPr>
          <w:sz w:val="24"/>
          <w:szCs w:val="24"/>
        </w:rPr>
      </w:pPr>
      <w:r w:rsidRPr="00BC2882">
        <w:rPr>
          <w:sz w:val="24"/>
          <w:szCs w:val="24"/>
        </w:rPr>
        <w:t xml:space="preserve">nie przedłożenia poświadczonej za zgodność z oryginałem kopii umowy </w:t>
      </w:r>
      <w:r w:rsidR="00581ABD" w:rsidRPr="00BC2882">
        <w:rPr>
          <w:sz w:val="24"/>
          <w:szCs w:val="24"/>
        </w:rPr>
        <w:br/>
      </w:r>
      <w:r w:rsidRPr="00BC2882">
        <w:rPr>
          <w:sz w:val="24"/>
          <w:szCs w:val="24"/>
        </w:rPr>
        <w:t>o podwykonawstwo lub jej zmiany,</w:t>
      </w:r>
    </w:p>
    <w:p w:rsidR="00AB730B" w:rsidRPr="00BC2882" w:rsidRDefault="00AB730B" w:rsidP="00BC2882">
      <w:pPr>
        <w:pStyle w:val="Akapitzlist"/>
        <w:numPr>
          <w:ilvl w:val="2"/>
          <w:numId w:val="11"/>
        </w:numPr>
        <w:autoSpaceDE w:val="0"/>
        <w:autoSpaceDN w:val="0"/>
        <w:adjustRightInd w:val="0"/>
        <w:ind w:left="1276" w:hanging="425"/>
        <w:jc w:val="both"/>
        <w:rPr>
          <w:sz w:val="24"/>
          <w:szCs w:val="24"/>
        </w:rPr>
      </w:pPr>
      <w:r w:rsidRPr="00BC2882">
        <w:rPr>
          <w:sz w:val="24"/>
          <w:szCs w:val="24"/>
        </w:rPr>
        <w:t>braku zmiany umowy o podwykonawstwo w zakresie zmiany terminu zapłaty</w:t>
      </w:r>
    </w:p>
    <w:p w:rsidR="00333806" w:rsidRPr="00BC2882" w:rsidRDefault="00AB730B" w:rsidP="00BC2882">
      <w:pPr>
        <w:pStyle w:val="Akapitzlist"/>
        <w:numPr>
          <w:ilvl w:val="1"/>
          <w:numId w:val="10"/>
        </w:numPr>
        <w:tabs>
          <w:tab w:val="left" w:pos="851"/>
        </w:tabs>
        <w:autoSpaceDE w:val="0"/>
        <w:autoSpaceDN w:val="0"/>
        <w:adjustRightInd w:val="0"/>
        <w:ind w:left="851" w:hanging="425"/>
        <w:contextualSpacing w:val="0"/>
        <w:jc w:val="both"/>
        <w:rPr>
          <w:sz w:val="24"/>
          <w:szCs w:val="24"/>
        </w:rPr>
      </w:pPr>
      <w:r w:rsidRPr="00BC2882">
        <w:rPr>
          <w:sz w:val="24"/>
          <w:szCs w:val="24"/>
        </w:rPr>
        <w:t>w wysokości 0,</w:t>
      </w:r>
      <w:r w:rsidR="00F62965">
        <w:rPr>
          <w:sz w:val="24"/>
          <w:szCs w:val="24"/>
        </w:rPr>
        <w:t>02</w:t>
      </w:r>
      <w:r w:rsidRPr="00BC2882">
        <w:rPr>
          <w:sz w:val="24"/>
          <w:szCs w:val="24"/>
        </w:rPr>
        <w:t xml:space="preserve">% wynagrodzenia brutto, o którym mowa w § 6 ust. 1., </w:t>
      </w:r>
      <w:r w:rsidR="00581ABD" w:rsidRPr="00BC2882">
        <w:rPr>
          <w:sz w:val="24"/>
          <w:szCs w:val="24"/>
        </w:rPr>
        <w:br/>
      </w:r>
      <w:r w:rsidRPr="00BC2882">
        <w:rPr>
          <w:sz w:val="24"/>
          <w:szCs w:val="24"/>
        </w:rPr>
        <w:t xml:space="preserve">za </w:t>
      </w:r>
      <w:r w:rsidR="00F9710E">
        <w:rPr>
          <w:sz w:val="24"/>
          <w:szCs w:val="24"/>
        </w:rPr>
        <w:t>zwłokę</w:t>
      </w:r>
      <w:r w:rsidRPr="00BC2882">
        <w:rPr>
          <w:sz w:val="24"/>
          <w:szCs w:val="24"/>
        </w:rPr>
        <w:t xml:space="preserve"> w poinformowaniu Zamawiającego, w okresie trwania umowy, </w:t>
      </w:r>
      <w:r w:rsidR="00581ABD" w:rsidRPr="00BC2882">
        <w:rPr>
          <w:sz w:val="24"/>
          <w:szCs w:val="24"/>
        </w:rPr>
        <w:br/>
      </w:r>
      <w:r w:rsidRPr="00BC2882">
        <w:rPr>
          <w:sz w:val="24"/>
          <w:szCs w:val="24"/>
        </w:rPr>
        <w:t>o każdorazowej zmianie adresu siedziby Wykonawcy, jego biura, osób uprawnionych do reprezentacji, o złożonym wniosku o likwidację lub upad</w:t>
      </w:r>
      <w:r w:rsidR="00333806" w:rsidRPr="00BC2882">
        <w:rPr>
          <w:sz w:val="24"/>
          <w:szCs w:val="24"/>
        </w:rPr>
        <w:t>łość Wykonawcy;</w:t>
      </w:r>
    </w:p>
    <w:p w:rsidR="00333806" w:rsidRPr="00BC2882" w:rsidRDefault="007744C2" w:rsidP="00BC2882">
      <w:pPr>
        <w:pStyle w:val="Akapitzlist"/>
        <w:numPr>
          <w:ilvl w:val="1"/>
          <w:numId w:val="10"/>
        </w:numPr>
        <w:tabs>
          <w:tab w:val="left" w:pos="851"/>
        </w:tabs>
        <w:autoSpaceDE w:val="0"/>
        <w:autoSpaceDN w:val="0"/>
        <w:adjustRightInd w:val="0"/>
        <w:ind w:left="851" w:hanging="425"/>
        <w:contextualSpacing w:val="0"/>
        <w:jc w:val="both"/>
        <w:rPr>
          <w:sz w:val="24"/>
          <w:szCs w:val="24"/>
        </w:rPr>
      </w:pPr>
      <w:r w:rsidRPr="00BC2882">
        <w:rPr>
          <w:sz w:val="24"/>
          <w:szCs w:val="24"/>
        </w:rPr>
        <w:t xml:space="preserve">w wysokości </w:t>
      </w:r>
      <w:r w:rsidR="00F62965">
        <w:rPr>
          <w:sz w:val="24"/>
          <w:szCs w:val="24"/>
        </w:rPr>
        <w:t>0,</w:t>
      </w:r>
      <w:r w:rsidR="00590758" w:rsidRPr="00BC2882">
        <w:rPr>
          <w:sz w:val="24"/>
          <w:szCs w:val="24"/>
        </w:rPr>
        <w:t>1</w:t>
      </w:r>
      <w:r w:rsidRPr="00BC2882">
        <w:rPr>
          <w:sz w:val="24"/>
          <w:szCs w:val="24"/>
        </w:rPr>
        <w:t>% wynagrodzenia brutto, o którym mowa w § 6 ust. 1</w:t>
      </w:r>
      <w:r w:rsidR="00333806" w:rsidRPr="00BC2882">
        <w:rPr>
          <w:sz w:val="24"/>
          <w:szCs w:val="24"/>
        </w:rPr>
        <w:t xml:space="preserve">za niespełnienie przez Wykonawcę lub podwykonawcę wymagań Zamawiającego określonych w § 4 ust. 3 </w:t>
      </w:r>
      <w:proofErr w:type="spellStart"/>
      <w:r w:rsidR="00333806" w:rsidRPr="00BC2882">
        <w:rPr>
          <w:sz w:val="24"/>
          <w:szCs w:val="24"/>
        </w:rPr>
        <w:t>pkt</w:t>
      </w:r>
      <w:proofErr w:type="spellEnd"/>
      <w:r w:rsidR="00333806" w:rsidRPr="00BC2882">
        <w:rPr>
          <w:sz w:val="24"/>
          <w:szCs w:val="24"/>
        </w:rPr>
        <w:t xml:space="preserve"> 3,</w:t>
      </w:r>
    </w:p>
    <w:p w:rsidR="00333806" w:rsidRPr="00BC2882" w:rsidRDefault="00333806" w:rsidP="00BC2882">
      <w:pPr>
        <w:pStyle w:val="Akapitzlist"/>
        <w:numPr>
          <w:ilvl w:val="1"/>
          <w:numId w:val="10"/>
        </w:numPr>
        <w:tabs>
          <w:tab w:val="left" w:pos="851"/>
        </w:tabs>
        <w:autoSpaceDE w:val="0"/>
        <w:autoSpaceDN w:val="0"/>
        <w:adjustRightInd w:val="0"/>
        <w:ind w:left="851" w:hanging="425"/>
        <w:contextualSpacing w:val="0"/>
        <w:jc w:val="both"/>
        <w:rPr>
          <w:sz w:val="24"/>
          <w:szCs w:val="24"/>
        </w:rPr>
      </w:pPr>
      <w:r w:rsidRPr="00BC2882">
        <w:rPr>
          <w:sz w:val="24"/>
          <w:szCs w:val="24"/>
        </w:rPr>
        <w:t>w przypadku co najmniej dwukrotnego stwierdzenia niezatrudniania przy realizacji określonych przez Zamawiającego czynności zamówienia osób na umowę o pracę, Zamawiający, po uprzednim wezwaniu do zrealizowania nałożonego obowiązku, ma prawo odstąpić od umowy i naliczyć dodatkowo kary umowne za odstąpienie od umowy z winy Wykonawcy</w:t>
      </w:r>
    </w:p>
    <w:p w:rsidR="00AB730B" w:rsidRPr="00BC2882" w:rsidRDefault="00AB730B" w:rsidP="00BC2882">
      <w:pPr>
        <w:numPr>
          <w:ilvl w:val="0"/>
          <w:numId w:val="10"/>
        </w:numPr>
        <w:tabs>
          <w:tab w:val="left" w:pos="0"/>
        </w:tabs>
        <w:autoSpaceDE w:val="0"/>
        <w:autoSpaceDN w:val="0"/>
        <w:adjustRightInd w:val="0"/>
        <w:ind w:left="426" w:hanging="426"/>
        <w:jc w:val="both"/>
        <w:rPr>
          <w:sz w:val="24"/>
          <w:szCs w:val="24"/>
        </w:rPr>
      </w:pPr>
      <w:r w:rsidRPr="00BC2882">
        <w:rPr>
          <w:sz w:val="24"/>
          <w:szCs w:val="24"/>
        </w:rPr>
        <w:t xml:space="preserve">Zamawiający zobowiązany jest zapłacić Wykonawcy karę umowną w wysokości </w:t>
      </w:r>
      <w:r w:rsidR="008B3892" w:rsidRPr="00BC2882">
        <w:rPr>
          <w:sz w:val="24"/>
          <w:szCs w:val="24"/>
        </w:rPr>
        <w:t>10</w:t>
      </w:r>
      <w:r w:rsidRPr="00BC2882">
        <w:rPr>
          <w:sz w:val="24"/>
          <w:szCs w:val="24"/>
        </w:rPr>
        <w:t xml:space="preserve"> % wynagrodzenia brutto, o którym mowa w § </w:t>
      </w:r>
      <w:r w:rsidR="00695D01" w:rsidRPr="00BC2882">
        <w:rPr>
          <w:sz w:val="24"/>
          <w:szCs w:val="24"/>
        </w:rPr>
        <w:t>6</w:t>
      </w:r>
      <w:r w:rsidRPr="00BC2882">
        <w:rPr>
          <w:sz w:val="24"/>
          <w:szCs w:val="24"/>
        </w:rPr>
        <w:t xml:space="preserve"> ust. 1 za odstąpienie od umowy przez Wykonawcę z przyczyn dotyczących Zamawiającego. </w:t>
      </w:r>
    </w:p>
    <w:p w:rsidR="00AB730B" w:rsidRPr="00BC2882" w:rsidRDefault="00AB730B" w:rsidP="00BC2882">
      <w:pPr>
        <w:numPr>
          <w:ilvl w:val="0"/>
          <w:numId w:val="10"/>
        </w:numPr>
        <w:tabs>
          <w:tab w:val="left" w:pos="0"/>
        </w:tabs>
        <w:autoSpaceDE w:val="0"/>
        <w:autoSpaceDN w:val="0"/>
        <w:adjustRightInd w:val="0"/>
        <w:ind w:left="426" w:hanging="426"/>
        <w:jc w:val="both"/>
        <w:rPr>
          <w:sz w:val="24"/>
          <w:szCs w:val="24"/>
        </w:rPr>
      </w:pPr>
      <w:r w:rsidRPr="00BC2882">
        <w:rPr>
          <w:sz w:val="24"/>
          <w:szCs w:val="24"/>
        </w:rPr>
        <w:t xml:space="preserve">Wykonawca ma prawo naliczać odsetki za nieterminową zapłatę faktury w wysokości ustawowej. </w:t>
      </w:r>
    </w:p>
    <w:p w:rsidR="00AB730B" w:rsidRPr="00BC2882" w:rsidRDefault="00AB730B" w:rsidP="00BC2882">
      <w:pPr>
        <w:numPr>
          <w:ilvl w:val="0"/>
          <w:numId w:val="10"/>
        </w:numPr>
        <w:tabs>
          <w:tab w:val="left" w:pos="0"/>
        </w:tabs>
        <w:autoSpaceDE w:val="0"/>
        <w:autoSpaceDN w:val="0"/>
        <w:adjustRightInd w:val="0"/>
        <w:ind w:left="426" w:hanging="426"/>
        <w:jc w:val="both"/>
        <w:rPr>
          <w:sz w:val="24"/>
          <w:szCs w:val="24"/>
        </w:rPr>
      </w:pPr>
      <w:r w:rsidRPr="00BC2882">
        <w:rPr>
          <w:sz w:val="24"/>
          <w:szCs w:val="24"/>
        </w:rPr>
        <w:t>Wykonawca wyraża zgodę na potrącenie kar umownych naliczonych przez Zamawiającego z wystawionej przez siebie faktury.</w:t>
      </w:r>
    </w:p>
    <w:p w:rsidR="006C477B" w:rsidRPr="00BC2882" w:rsidRDefault="00AB730B" w:rsidP="00BC2882">
      <w:pPr>
        <w:numPr>
          <w:ilvl w:val="0"/>
          <w:numId w:val="10"/>
        </w:numPr>
        <w:tabs>
          <w:tab w:val="left" w:pos="0"/>
        </w:tabs>
        <w:autoSpaceDE w:val="0"/>
        <w:autoSpaceDN w:val="0"/>
        <w:adjustRightInd w:val="0"/>
        <w:ind w:left="426" w:hanging="426"/>
        <w:jc w:val="both"/>
        <w:rPr>
          <w:sz w:val="24"/>
          <w:szCs w:val="24"/>
        </w:rPr>
      </w:pPr>
      <w:r w:rsidRPr="00BC2882">
        <w:rPr>
          <w:sz w:val="24"/>
          <w:szCs w:val="24"/>
        </w:rPr>
        <w:t>Jeżeli kary umowne nie pokryją poniesionej przez Zamawiającego szkody może on dochodzić odszkodowania uzupełniającego.</w:t>
      </w:r>
    </w:p>
    <w:p w:rsidR="006C477B" w:rsidRPr="00BC2882" w:rsidRDefault="003350FE" w:rsidP="00F62965">
      <w:pPr>
        <w:pStyle w:val="Tekstpodstawowy"/>
        <w:tabs>
          <w:tab w:val="right" w:pos="9432"/>
        </w:tabs>
        <w:spacing w:before="120"/>
        <w:rPr>
          <w:szCs w:val="24"/>
        </w:rPr>
      </w:pPr>
      <w:r>
        <w:rPr>
          <w:szCs w:val="24"/>
        </w:rPr>
        <w:t>§ 13</w:t>
      </w:r>
    </w:p>
    <w:p w:rsidR="006C477B" w:rsidRPr="00BC2882" w:rsidRDefault="006C477B" w:rsidP="00F62965">
      <w:pPr>
        <w:pStyle w:val="Tekstpodstawowy"/>
        <w:tabs>
          <w:tab w:val="center" w:pos="4896"/>
          <w:tab w:val="right" w:pos="9432"/>
        </w:tabs>
        <w:spacing w:after="120"/>
        <w:rPr>
          <w:szCs w:val="24"/>
        </w:rPr>
      </w:pPr>
      <w:r w:rsidRPr="00BC2882">
        <w:rPr>
          <w:szCs w:val="24"/>
        </w:rPr>
        <w:t>Zmiana umowy</w:t>
      </w:r>
    </w:p>
    <w:p w:rsidR="00EB56C3" w:rsidRPr="00BC2882" w:rsidRDefault="00EB56C3" w:rsidP="00BC2882">
      <w:pPr>
        <w:pStyle w:val="Akapitzlist"/>
        <w:numPr>
          <w:ilvl w:val="3"/>
          <w:numId w:val="28"/>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t xml:space="preserve">Zamawiający </w:t>
      </w:r>
      <w:r w:rsidRPr="00BC2882">
        <w:rPr>
          <w:sz w:val="24"/>
          <w:szCs w:val="24"/>
        </w:rPr>
        <w:t xml:space="preserve">przewiduje możliwość dokonania zmian postanowień zawartej umowy </w:t>
      </w:r>
      <w:r w:rsidRPr="00BC2882">
        <w:rPr>
          <w:sz w:val="24"/>
          <w:szCs w:val="24"/>
        </w:rPr>
        <w:br/>
        <w:t>w stosunku do treści oferty, na podstawie, której będzie dokonany wybór Wykonawcy</w:t>
      </w:r>
      <w:r w:rsidRPr="00BC2882">
        <w:rPr>
          <w:rFonts w:eastAsiaTheme="minorHAnsi"/>
          <w:sz w:val="24"/>
          <w:szCs w:val="24"/>
          <w:lang w:eastAsia="en-US"/>
        </w:rPr>
        <w:t>.</w:t>
      </w:r>
    </w:p>
    <w:p w:rsidR="00EB56C3" w:rsidRPr="00BC2882" w:rsidRDefault="00EB56C3" w:rsidP="00BC2882">
      <w:pPr>
        <w:pStyle w:val="Akapitzlist"/>
        <w:numPr>
          <w:ilvl w:val="3"/>
          <w:numId w:val="28"/>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t xml:space="preserve">Zmiana może nastąpić za zgodą obu stron wyrażoną na piśmie w formie aneksu </w:t>
      </w:r>
      <w:r w:rsidRPr="00BC2882">
        <w:rPr>
          <w:rFonts w:eastAsiaTheme="minorHAnsi"/>
          <w:sz w:val="24"/>
          <w:szCs w:val="24"/>
          <w:lang w:eastAsia="en-US"/>
        </w:rPr>
        <w:br/>
        <w:t>do umowy pod rygorem nieważności takiej zmiany.</w:t>
      </w:r>
    </w:p>
    <w:p w:rsidR="00EB56C3" w:rsidRPr="00BC2882" w:rsidRDefault="00EB56C3" w:rsidP="00BC2882">
      <w:pPr>
        <w:pStyle w:val="Akapitzlist"/>
        <w:numPr>
          <w:ilvl w:val="3"/>
          <w:numId w:val="28"/>
        </w:numPr>
        <w:autoSpaceDE w:val="0"/>
        <w:autoSpaceDN w:val="0"/>
        <w:adjustRightInd w:val="0"/>
        <w:ind w:left="426" w:hanging="426"/>
        <w:jc w:val="both"/>
        <w:rPr>
          <w:rFonts w:eastAsiaTheme="minorHAnsi"/>
          <w:sz w:val="24"/>
          <w:szCs w:val="24"/>
          <w:lang w:eastAsia="en-US"/>
        </w:rPr>
      </w:pPr>
      <w:r w:rsidRPr="00BC2882">
        <w:rPr>
          <w:sz w:val="24"/>
          <w:szCs w:val="24"/>
        </w:rPr>
        <w:t>Zamawiający określa następujące warunki, w jakich przewiduje możliwość dokonania zmian zawartej umowy</w:t>
      </w:r>
      <w:r w:rsidRPr="00BC2882">
        <w:rPr>
          <w:rFonts w:eastAsiaTheme="minorHAnsi"/>
          <w:sz w:val="24"/>
          <w:szCs w:val="24"/>
          <w:lang w:eastAsia="en-US"/>
        </w:rPr>
        <w:t>:</w:t>
      </w:r>
    </w:p>
    <w:p w:rsidR="00EB56C3" w:rsidRPr="00BC2882" w:rsidRDefault="00EB56C3" w:rsidP="00BC2882">
      <w:pPr>
        <w:pStyle w:val="Akapitzlist"/>
        <w:numPr>
          <w:ilvl w:val="0"/>
          <w:numId w:val="29"/>
        </w:numPr>
        <w:autoSpaceDE w:val="0"/>
        <w:autoSpaceDN w:val="0"/>
        <w:adjustRightInd w:val="0"/>
        <w:ind w:left="851" w:hanging="425"/>
        <w:jc w:val="both"/>
        <w:rPr>
          <w:rFonts w:eastAsiaTheme="minorHAnsi"/>
          <w:sz w:val="24"/>
          <w:szCs w:val="24"/>
          <w:lang w:eastAsia="en-US"/>
        </w:rPr>
      </w:pPr>
      <w:r w:rsidRPr="00BC2882">
        <w:rPr>
          <w:rFonts w:eastAsiaTheme="minorHAnsi"/>
          <w:sz w:val="24"/>
          <w:szCs w:val="24"/>
          <w:lang w:eastAsia="en-US"/>
        </w:rPr>
        <w:lastRenderedPageBreak/>
        <w:t xml:space="preserve">W zakresie </w:t>
      </w:r>
      <w:r w:rsidRPr="00BC2882">
        <w:rPr>
          <w:rFonts w:eastAsiaTheme="minorHAnsi"/>
          <w:sz w:val="24"/>
          <w:szCs w:val="24"/>
          <w:u w:val="single"/>
          <w:lang w:eastAsia="en-US"/>
        </w:rPr>
        <w:t>zmiany terminu realizacji przedmiotu zamówienia</w:t>
      </w:r>
      <w:r w:rsidRPr="00BC2882">
        <w:rPr>
          <w:rFonts w:eastAsiaTheme="minorHAnsi"/>
          <w:sz w:val="24"/>
          <w:szCs w:val="24"/>
          <w:lang w:eastAsia="en-US"/>
        </w:rPr>
        <w:t>, w szczególności jego przedłużenia o czas niezbędny do zakończenia wykonania jej przedmiotu w sposób należyty, nie dłuższy jednak niż o okres trwania następujących okoliczności:</w:t>
      </w:r>
    </w:p>
    <w:p w:rsidR="00EB56C3" w:rsidRPr="00BC2882" w:rsidRDefault="00EB56C3" w:rsidP="00BC2882">
      <w:pPr>
        <w:pStyle w:val="Akapitzlist"/>
        <w:numPr>
          <w:ilvl w:val="0"/>
          <w:numId w:val="30"/>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z powodu wystąpienia siły wyższej</w:t>
      </w:r>
      <w:r w:rsidRPr="00BC2882">
        <w:rPr>
          <w:sz w:val="24"/>
          <w:szCs w:val="24"/>
        </w:rPr>
        <w:t xml:space="preserve">, tj. wyjątkowego zdarzenia lub okoliczności </w:t>
      </w:r>
      <w:r w:rsidRPr="00BC2882">
        <w:rPr>
          <w:rFonts w:eastAsiaTheme="minorHAnsi"/>
          <w:sz w:val="24"/>
          <w:szCs w:val="24"/>
          <w:lang w:eastAsia="en-US"/>
        </w:rPr>
        <w:t xml:space="preserve">w szczególności zagrażających bezpośrednio życiu lub zdrowiu ludzi </w:t>
      </w:r>
      <w:r w:rsidR="00613470" w:rsidRPr="00BC2882">
        <w:rPr>
          <w:rFonts w:eastAsiaTheme="minorHAnsi"/>
          <w:sz w:val="24"/>
          <w:szCs w:val="24"/>
          <w:lang w:eastAsia="en-US"/>
        </w:rPr>
        <w:t>albo</w:t>
      </w:r>
      <w:r w:rsidRPr="00BC2882">
        <w:rPr>
          <w:rFonts w:eastAsiaTheme="minorHAnsi"/>
          <w:sz w:val="24"/>
          <w:szCs w:val="24"/>
          <w:lang w:eastAsia="en-US"/>
        </w:rPr>
        <w:t xml:space="preserve"> grożących powstaniem szkody</w:t>
      </w:r>
      <w:r w:rsidR="00613470" w:rsidRPr="00BC2882">
        <w:rPr>
          <w:rFonts w:eastAsiaTheme="minorHAnsi"/>
          <w:sz w:val="24"/>
          <w:szCs w:val="24"/>
          <w:lang w:eastAsia="en-US"/>
        </w:rPr>
        <w:t xml:space="preserve"> w mieniu</w:t>
      </w:r>
      <w:r w:rsidRPr="00BC2882">
        <w:rPr>
          <w:sz w:val="24"/>
          <w:szCs w:val="24"/>
        </w:rPr>
        <w:t xml:space="preserve"> (np.: przeszkody atmosferyczne o charakterze katastrof</w:t>
      </w:r>
      <w:r w:rsidR="00613470" w:rsidRPr="00BC2882">
        <w:rPr>
          <w:sz w:val="24"/>
          <w:szCs w:val="24"/>
        </w:rPr>
        <w:t>, warunki pogodowe znacznie odbiegające od normy, zdarzenia o charakterze regionalnym tj. powódź, podtopienia</w:t>
      </w:r>
      <w:r w:rsidRPr="00BC2882">
        <w:rPr>
          <w:sz w:val="24"/>
          <w:szCs w:val="24"/>
        </w:rPr>
        <w:t>). Nie uważa się za czynnik zakłócający wpływ czynników atmosferycznych w czasie realizacji robót, który przy składaniu ofert musi być normalnie brany pod uwagę</w:t>
      </w:r>
      <w:r w:rsidRPr="00BC2882">
        <w:rPr>
          <w:rFonts w:eastAsiaTheme="minorHAnsi"/>
          <w:sz w:val="24"/>
          <w:szCs w:val="24"/>
          <w:lang w:eastAsia="en-US"/>
        </w:rPr>
        <w:t>,</w:t>
      </w:r>
    </w:p>
    <w:p w:rsidR="00EB56C3" w:rsidRPr="00BC2882" w:rsidRDefault="00EB56C3" w:rsidP="00BC2882">
      <w:pPr>
        <w:pStyle w:val="Akapitzlist"/>
        <w:numPr>
          <w:ilvl w:val="0"/>
          <w:numId w:val="30"/>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 xml:space="preserve">z powodu działań osób trzecich uniemożliwiających wykonanie prac, które </w:t>
      </w:r>
      <w:r w:rsidRPr="00BC2882">
        <w:rPr>
          <w:rFonts w:eastAsiaTheme="minorHAnsi"/>
          <w:sz w:val="24"/>
          <w:szCs w:val="24"/>
          <w:lang w:eastAsia="en-US"/>
        </w:rPr>
        <w:br/>
        <w:t>to działania nie są konsekwencją winy którejkolwiek ze stron,</w:t>
      </w:r>
    </w:p>
    <w:p w:rsidR="00EB56C3" w:rsidRPr="00BC2882" w:rsidRDefault="00EB56C3" w:rsidP="00BC2882">
      <w:pPr>
        <w:pStyle w:val="Akapitzlist"/>
        <w:numPr>
          <w:ilvl w:val="0"/>
          <w:numId w:val="30"/>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zachodzi konieczność wyk</w:t>
      </w:r>
      <w:bookmarkStart w:id="0" w:name="_GoBack"/>
      <w:bookmarkEnd w:id="0"/>
      <w:r w:rsidRPr="00BC2882">
        <w:rPr>
          <w:rFonts w:eastAsiaTheme="minorHAnsi"/>
          <w:sz w:val="24"/>
          <w:szCs w:val="24"/>
          <w:lang w:eastAsia="en-US"/>
        </w:rPr>
        <w:t xml:space="preserve">onania robót dodatkowych, których wykonanie </w:t>
      </w:r>
      <w:r w:rsidRPr="00BC2882">
        <w:rPr>
          <w:rFonts w:eastAsiaTheme="minorHAnsi"/>
          <w:sz w:val="24"/>
          <w:szCs w:val="24"/>
          <w:lang w:eastAsia="en-US"/>
        </w:rPr>
        <w:br/>
        <w:t>w sposób obiektywny uniemożliwia terminowe zakończenie realizacji przedmiotu umowy.</w:t>
      </w:r>
    </w:p>
    <w:p w:rsidR="00EB56C3" w:rsidRPr="00BC2882" w:rsidRDefault="00EB56C3" w:rsidP="00BC2882">
      <w:pPr>
        <w:pStyle w:val="Akapitzlist"/>
        <w:numPr>
          <w:ilvl w:val="0"/>
          <w:numId w:val="29"/>
        </w:numPr>
        <w:autoSpaceDE w:val="0"/>
        <w:autoSpaceDN w:val="0"/>
        <w:adjustRightInd w:val="0"/>
        <w:ind w:left="851" w:hanging="425"/>
        <w:jc w:val="both"/>
        <w:rPr>
          <w:rFonts w:eastAsiaTheme="minorHAnsi"/>
          <w:sz w:val="24"/>
          <w:szCs w:val="24"/>
          <w:lang w:eastAsia="en-US"/>
        </w:rPr>
      </w:pPr>
      <w:r w:rsidRPr="00BC2882">
        <w:rPr>
          <w:rFonts w:eastAsiaTheme="minorHAnsi"/>
          <w:sz w:val="24"/>
          <w:szCs w:val="24"/>
          <w:lang w:eastAsia="en-US"/>
        </w:rPr>
        <w:t xml:space="preserve">W zakresie </w:t>
      </w:r>
      <w:r w:rsidRPr="00BC2882">
        <w:rPr>
          <w:rFonts w:eastAsiaTheme="minorHAnsi"/>
          <w:sz w:val="24"/>
          <w:szCs w:val="24"/>
          <w:u w:val="single"/>
          <w:lang w:eastAsia="en-US"/>
        </w:rPr>
        <w:t xml:space="preserve">wykonania robót zamiennych, zamiany materiałów, technologii </w:t>
      </w:r>
      <w:r w:rsidR="008C2AE5">
        <w:rPr>
          <w:rFonts w:eastAsiaTheme="minorHAnsi"/>
          <w:sz w:val="24"/>
          <w:szCs w:val="24"/>
          <w:u w:val="single"/>
          <w:lang w:eastAsia="en-US"/>
        </w:rPr>
        <w:br/>
      </w:r>
      <w:r w:rsidRPr="00BC2882">
        <w:rPr>
          <w:rFonts w:eastAsiaTheme="minorHAnsi"/>
          <w:sz w:val="24"/>
          <w:szCs w:val="24"/>
          <w:u w:val="single"/>
          <w:lang w:eastAsia="en-US"/>
        </w:rPr>
        <w:t xml:space="preserve">i urządzeń </w:t>
      </w:r>
      <w:r w:rsidRPr="00BC2882">
        <w:rPr>
          <w:rFonts w:eastAsiaTheme="minorHAnsi"/>
          <w:sz w:val="24"/>
          <w:szCs w:val="24"/>
          <w:lang w:eastAsia="en-US"/>
        </w:rPr>
        <w:t>w stosunku do przewidzianych dokumentacją projektową lub ofertą Wykonawcy:</w:t>
      </w:r>
    </w:p>
    <w:p w:rsidR="00EB56C3" w:rsidRPr="00BC2882" w:rsidRDefault="00EB56C3" w:rsidP="00BC2882">
      <w:pPr>
        <w:pStyle w:val="Akapitzlist"/>
        <w:numPr>
          <w:ilvl w:val="0"/>
          <w:numId w:val="31"/>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 xml:space="preserve">z powodu konieczności zrealizowania przedmiotu zamówienia przy zastosowaniu innych rozwiązań technicznych/technologicznych niż wskazane </w:t>
      </w:r>
      <w:r w:rsidR="0045398D">
        <w:rPr>
          <w:rFonts w:eastAsiaTheme="minorHAnsi"/>
          <w:sz w:val="24"/>
          <w:szCs w:val="24"/>
          <w:lang w:eastAsia="en-US"/>
        </w:rPr>
        <w:br/>
      </w:r>
      <w:r w:rsidRPr="00BC2882">
        <w:rPr>
          <w:rFonts w:eastAsiaTheme="minorHAnsi"/>
          <w:sz w:val="24"/>
          <w:szCs w:val="24"/>
          <w:lang w:eastAsia="en-US"/>
        </w:rPr>
        <w:t>w dokumentacji projektowej, w sytuacji, gdyby zastosowanie przewidzianych rozwiązań groziło niewykonaniem lub wadliwym wykonaniem projektu,</w:t>
      </w:r>
    </w:p>
    <w:p w:rsidR="00EB56C3" w:rsidRPr="00BC2882" w:rsidRDefault="00EB56C3" w:rsidP="00BC2882">
      <w:pPr>
        <w:pStyle w:val="Akapitzlist"/>
        <w:numPr>
          <w:ilvl w:val="0"/>
          <w:numId w:val="31"/>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jeżeli zmiany te będą zgodne z zasadami wiedzy technicznej i obowiązującymi na dzień odbioru robót przepisami określającymi sposób wykonania przedmiotu umowy,</w:t>
      </w:r>
    </w:p>
    <w:p w:rsidR="00EB56C3" w:rsidRPr="00BC2882" w:rsidRDefault="00EB56C3" w:rsidP="00BC2882">
      <w:pPr>
        <w:pStyle w:val="Akapitzlist"/>
        <w:numPr>
          <w:ilvl w:val="0"/>
          <w:numId w:val="31"/>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 xml:space="preserve">jeżeli spowoduje to obniżenie kosztów ponoszonych przez Zamawiającego </w:t>
      </w:r>
      <w:r w:rsidR="00581ABD" w:rsidRPr="00BC2882">
        <w:rPr>
          <w:rFonts w:eastAsiaTheme="minorHAnsi"/>
          <w:sz w:val="24"/>
          <w:szCs w:val="24"/>
          <w:lang w:eastAsia="en-US"/>
        </w:rPr>
        <w:br/>
      </w:r>
      <w:r w:rsidRPr="00BC2882">
        <w:rPr>
          <w:rFonts w:eastAsiaTheme="minorHAnsi"/>
          <w:sz w:val="24"/>
          <w:szCs w:val="24"/>
          <w:lang w:eastAsia="en-US"/>
        </w:rPr>
        <w:t>na eksploatację i konserwację wykonanego przedmiotu umowy,</w:t>
      </w:r>
    </w:p>
    <w:p w:rsidR="00EB56C3" w:rsidRPr="00BC2882" w:rsidRDefault="00EB56C3" w:rsidP="00BC2882">
      <w:pPr>
        <w:pStyle w:val="Akapitzlist"/>
        <w:numPr>
          <w:ilvl w:val="0"/>
          <w:numId w:val="31"/>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z powodu poprawy parametrów technicznych, użytkowych bądź funkcjonalnych, wynikające z aktualizacji rozwiązań z uwagi na postęp technologiczny lub zmiany obowiązujących przepisów.</w:t>
      </w:r>
    </w:p>
    <w:p w:rsidR="00C83E46" w:rsidRPr="00BC2882" w:rsidRDefault="00C83E46" w:rsidP="00BC2882">
      <w:pPr>
        <w:pStyle w:val="Akapitzlist"/>
        <w:numPr>
          <w:ilvl w:val="0"/>
          <w:numId w:val="37"/>
        </w:numPr>
        <w:ind w:left="851" w:hanging="425"/>
        <w:contextualSpacing w:val="0"/>
        <w:jc w:val="both"/>
        <w:rPr>
          <w:sz w:val="24"/>
          <w:szCs w:val="24"/>
        </w:rPr>
      </w:pPr>
      <w:r w:rsidRPr="00BC2882">
        <w:rPr>
          <w:rFonts w:eastAsiaTheme="minorHAnsi"/>
          <w:sz w:val="24"/>
          <w:szCs w:val="24"/>
          <w:lang w:eastAsia="en-US"/>
        </w:rPr>
        <w:t xml:space="preserve">W zakresie </w:t>
      </w:r>
      <w:r w:rsidRPr="00BC2882">
        <w:rPr>
          <w:rFonts w:eastAsiaTheme="minorHAnsi"/>
          <w:sz w:val="24"/>
          <w:szCs w:val="24"/>
          <w:u w:val="single"/>
          <w:lang w:eastAsia="en-US"/>
        </w:rPr>
        <w:t xml:space="preserve">wykonania robót dodatkowych </w:t>
      </w:r>
      <w:r w:rsidRPr="00BC2882">
        <w:rPr>
          <w:sz w:val="24"/>
          <w:szCs w:val="24"/>
          <w:u w:val="single"/>
          <w:shd w:val="clear" w:color="auto" w:fill="FFFFFF"/>
        </w:rPr>
        <w:t>nieobjętych zamówieniem podstawowym</w:t>
      </w:r>
      <w:r w:rsidRPr="00BC2882">
        <w:rPr>
          <w:sz w:val="24"/>
          <w:szCs w:val="24"/>
          <w:shd w:val="clear" w:color="auto" w:fill="FFFFFF"/>
        </w:rPr>
        <w:t xml:space="preserve">, </w:t>
      </w:r>
      <w:r w:rsidRPr="00BC2882">
        <w:rPr>
          <w:sz w:val="24"/>
          <w:szCs w:val="24"/>
        </w:rPr>
        <w:t>których wykonanie stało się niezbędne do realizacji zamówienia podstawowego na skutek sytuacji, których nie można było wcześniej przewidzieć oraz gdy:</w:t>
      </w:r>
    </w:p>
    <w:p w:rsidR="00C83E46" w:rsidRPr="00BC2882" w:rsidRDefault="00C83E46" w:rsidP="00BC2882">
      <w:pPr>
        <w:pStyle w:val="Akapitzlist"/>
        <w:numPr>
          <w:ilvl w:val="0"/>
          <w:numId w:val="38"/>
        </w:numPr>
        <w:ind w:left="1276" w:hanging="425"/>
        <w:contextualSpacing w:val="0"/>
        <w:jc w:val="both"/>
        <w:rPr>
          <w:sz w:val="24"/>
          <w:szCs w:val="24"/>
        </w:rPr>
      </w:pPr>
      <w:r w:rsidRPr="00BC2882">
        <w:rPr>
          <w:sz w:val="24"/>
          <w:szCs w:val="24"/>
        </w:rPr>
        <w:t>zmiana Wykonawcy nie może zostać dokonana z powodów ekonomicznych lub technicznych,</w:t>
      </w:r>
    </w:p>
    <w:p w:rsidR="00C83E46" w:rsidRPr="00BC2882" w:rsidRDefault="00C83E46" w:rsidP="00BC2882">
      <w:pPr>
        <w:pStyle w:val="Akapitzlist"/>
        <w:numPr>
          <w:ilvl w:val="0"/>
          <w:numId w:val="38"/>
        </w:numPr>
        <w:ind w:left="1276" w:hanging="425"/>
        <w:contextualSpacing w:val="0"/>
        <w:jc w:val="both"/>
        <w:rPr>
          <w:sz w:val="24"/>
          <w:szCs w:val="24"/>
        </w:rPr>
      </w:pPr>
      <w:r w:rsidRPr="00BC2882">
        <w:rPr>
          <w:sz w:val="24"/>
          <w:szCs w:val="24"/>
        </w:rPr>
        <w:t>zmiana Wykonawcy spowodowałaby istotną niedogodność lub znaczne zwiększenie kosztów dla Zamawiającego,</w:t>
      </w:r>
    </w:p>
    <w:p w:rsidR="00C83E46" w:rsidRPr="00BC2882" w:rsidRDefault="00C83E46" w:rsidP="00BC2882">
      <w:pPr>
        <w:pStyle w:val="Akapitzlist"/>
        <w:numPr>
          <w:ilvl w:val="0"/>
          <w:numId w:val="38"/>
        </w:numPr>
        <w:ind w:left="1276" w:hanging="425"/>
        <w:contextualSpacing w:val="0"/>
        <w:jc w:val="both"/>
        <w:rPr>
          <w:sz w:val="24"/>
          <w:szCs w:val="24"/>
        </w:rPr>
      </w:pPr>
      <w:r w:rsidRPr="00BC2882">
        <w:rPr>
          <w:sz w:val="24"/>
          <w:szCs w:val="24"/>
        </w:rPr>
        <w:t xml:space="preserve">wartość każdej kolejnej zmiany nie przekracza </w:t>
      </w:r>
      <w:r w:rsidR="008C2AE5">
        <w:rPr>
          <w:sz w:val="24"/>
          <w:szCs w:val="24"/>
        </w:rPr>
        <w:t>2</w:t>
      </w:r>
      <w:r w:rsidRPr="00BC2882">
        <w:rPr>
          <w:sz w:val="24"/>
          <w:szCs w:val="24"/>
        </w:rPr>
        <w:t>0% wartości zamówienia</w:t>
      </w:r>
      <w:r w:rsidR="00590758" w:rsidRPr="00BC2882">
        <w:rPr>
          <w:sz w:val="24"/>
          <w:szCs w:val="24"/>
        </w:rPr>
        <w:t xml:space="preserve"> określone</w:t>
      </w:r>
      <w:r w:rsidR="005B614A" w:rsidRPr="00BC2882">
        <w:rPr>
          <w:sz w:val="24"/>
          <w:szCs w:val="24"/>
        </w:rPr>
        <w:t>j</w:t>
      </w:r>
      <w:r w:rsidR="003350FE">
        <w:rPr>
          <w:sz w:val="24"/>
          <w:szCs w:val="24"/>
        </w:rPr>
        <w:t xml:space="preserve"> </w:t>
      </w:r>
      <w:r w:rsidR="005B614A" w:rsidRPr="00BC2882">
        <w:rPr>
          <w:sz w:val="24"/>
          <w:szCs w:val="24"/>
        </w:rPr>
        <w:t>pierwotnie w umowie lub umowie ramowej,</w:t>
      </w:r>
    </w:p>
    <w:p w:rsidR="00C83E46" w:rsidRPr="00BC2882" w:rsidRDefault="00590758" w:rsidP="00BC2882">
      <w:pPr>
        <w:pStyle w:val="Akapitzlist"/>
        <w:numPr>
          <w:ilvl w:val="0"/>
          <w:numId w:val="38"/>
        </w:numPr>
        <w:ind w:left="1276" w:hanging="425"/>
        <w:contextualSpacing w:val="0"/>
        <w:jc w:val="both"/>
        <w:rPr>
          <w:sz w:val="24"/>
          <w:szCs w:val="24"/>
        </w:rPr>
      </w:pPr>
      <w:r w:rsidRPr="00BC2882">
        <w:rPr>
          <w:sz w:val="24"/>
          <w:szCs w:val="24"/>
        </w:rPr>
        <w:t>z</w:t>
      </w:r>
      <w:r w:rsidR="00C83E46" w:rsidRPr="00BC2882">
        <w:rPr>
          <w:sz w:val="24"/>
          <w:szCs w:val="24"/>
        </w:rPr>
        <w:t>aistniałe przypadki wykonania robót dodatkowych muszą być każdor</w:t>
      </w:r>
      <w:r w:rsidR="001673EF" w:rsidRPr="00BC2882">
        <w:rPr>
          <w:sz w:val="24"/>
          <w:szCs w:val="24"/>
        </w:rPr>
        <w:t>azowo uzgadniane z Zamawiającym;</w:t>
      </w:r>
      <w:r w:rsidR="00C83E46" w:rsidRPr="00BC2882">
        <w:rPr>
          <w:sz w:val="24"/>
          <w:szCs w:val="24"/>
        </w:rPr>
        <w:t xml:space="preserve"> w przeciwnym wypadku Wykonawcy nie przysługuje </w:t>
      </w:r>
      <w:r w:rsidR="005B614A" w:rsidRPr="00BC2882">
        <w:rPr>
          <w:sz w:val="24"/>
          <w:szCs w:val="24"/>
        </w:rPr>
        <w:t>zapłata za wykonanie tych robót,</w:t>
      </w:r>
    </w:p>
    <w:p w:rsidR="00C83E46" w:rsidRPr="00BC2882" w:rsidRDefault="00C83E46" w:rsidP="00BC2882">
      <w:pPr>
        <w:pStyle w:val="Akapitzlist"/>
        <w:numPr>
          <w:ilvl w:val="0"/>
          <w:numId w:val="38"/>
        </w:numPr>
        <w:ind w:left="1276" w:hanging="425"/>
        <w:contextualSpacing w:val="0"/>
        <w:jc w:val="both"/>
        <w:rPr>
          <w:sz w:val="24"/>
          <w:szCs w:val="24"/>
        </w:rPr>
      </w:pPr>
      <w:r w:rsidRPr="00BC2882">
        <w:rPr>
          <w:sz w:val="24"/>
          <w:szCs w:val="24"/>
        </w:rPr>
        <w:t>Zamawiający udzieli na roboty dodatkowe zamówienia przy zachowaniu tych samych norm, parametrów, standardów i składników do kosztorysow</w:t>
      </w:r>
      <w:r w:rsidR="005B614A" w:rsidRPr="00BC2882">
        <w:rPr>
          <w:sz w:val="24"/>
          <w:szCs w:val="24"/>
        </w:rPr>
        <w:t xml:space="preserve">ania jak </w:t>
      </w:r>
      <w:r w:rsidR="001673EF" w:rsidRPr="00BC2882">
        <w:rPr>
          <w:sz w:val="24"/>
          <w:szCs w:val="24"/>
        </w:rPr>
        <w:br/>
        <w:t xml:space="preserve">w ofercie przetargowej, </w:t>
      </w:r>
    </w:p>
    <w:p w:rsidR="00C83E46" w:rsidRPr="00BC2882" w:rsidRDefault="00590758" w:rsidP="00BC2882">
      <w:pPr>
        <w:pStyle w:val="Akapitzlist"/>
        <w:numPr>
          <w:ilvl w:val="0"/>
          <w:numId w:val="38"/>
        </w:numPr>
        <w:ind w:left="1276" w:hanging="425"/>
        <w:contextualSpacing w:val="0"/>
        <w:jc w:val="both"/>
        <w:rPr>
          <w:sz w:val="24"/>
          <w:szCs w:val="24"/>
        </w:rPr>
      </w:pPr>
      <w:r w:rsidRPr="00BC2882">
        <w:rPr>
          <w:sz w:val="24"/>
          <w:szCs w:val="24"/>
        </w:rPr>
        <w:t>t</w:t>
      </w:r>
      <w:r w:rsidR="00C83E46" w:rsidRPr="00BC2882">
        <w:rPr>
          <w:sz w:val="24"/>
          <w:szCs w:val="24"/>
        </w:rPr>
        <w:t>ryb postępowania</w:t>
      </w:r>
      <w:r w:rsidR="001673EF" w:rsidRPr="00BC2882">
        <w:rPr>
          <w:sz w:val="24"/>
          <w:szCs w:val="24"/>
        </w:rPr>
        <w:t xml:space="preserve"> przy zleceniu robót dodatkowych, niezbędnych do wykonania</w:t>
      </w:r>
      <w:r w:rsidR="00C83E46" w:rsidRPr="00BC2882">
        <w:rPr>
          <w:sz w:val="24"/>
          <w:szCs w:val="24"/>
        </w:rPr>
        <w:t>:</w:t>
      </w:r>
    </w:p>
    <w:p w:rsidR="00C83E46" w:rsidRPr="00BC2882" w:rsidRDefault="00C83E46" w:rsidP="00BC2882">
      <w:pPr>
        <w:pStyle w:val="Akapitzlist"/>
        <w:numPr>
          <w:ilvl w:val="0"/>
          <w:numId w:val="39"/>
        </w:numPr>
        <w:ind w:left="1560" w:hanging="284"/>
        <w:jc w:val="both"/>
        <w:rPr>
          <w:sz w:val="24"/>
          <w:szCs w:val="24"/>
        </w:rPr>
      </w:pPr>
      <w:r w:rsidRPr="00BC2882">
        <w:rPr>
          <w:sz w:val="24"/>
          <w:szCs w:val="24"/>
        </w:rPr>
        <w:t xml:space="preserve">Wykonawca zgłosi </w:t>
      </w:r>
      <w:r w:rsidR="001673EF" w:rsidRPr="00BC2882">
        <w:rPr>
          <w:sz w:val="24"/>
          <w:szCs w:val="24"/>
        </w:rPr>
        <w:t>Zamawiającemu</w:t>
      </w:r>
      <w:r w:rsidR="003350FE">
        <w:rPr>
          <w:sz w:val="24"/>
          <w:szCs w:val="24"/>
        </w:rPr>
        <w:t xml:space="preserve"> </w:t>
      </w:r>
      <w:r w:rsidR="001673EF" w:rsidRPr="00BC2882">
        <w:rPr>
          <w:sz w:val="24"/>
          <w:szCs w:val="24"/>
        </w:rPr>
        <w:t xml:space="preserve">pisemnie </w:t>
      </w:r>
      <w:r w:rsidRPr="00BC2882">
        <w:rPr>
          <w:sz w:val="24"/>
          <w:szCs w:val="24"/>
        </w:rPr>
        <w:t>roboty dodatkowe</w:t>
      </w:r>
      <w:r w:rsidR="001673EF" w:rsidRPr="00BC2882">
        <w:rPr>
          <w:sz w:val="24"/>
          <w:szCs w:val="24"/>
        </w:rPr>
        <w:t>, niezbędne do wykonania</w:t>
      </w:r>
      <w:r w:rsidRPr="00BC2882">
        <w:rPr>
          <w:sz w:val="24"/>
          <w:szCs w:val="24"/>
        </w:rPr>
        <w:t>,</w:t>
      </w:r>
    </w:p>
    <w:p w:rsidR="00C83E46" w:rsidRPr="00BC2882" w:rsidRDefault="00C83E46" w:rsidP="00BC2882">
      <w:pPr>
        <w:pStyle w:val="Akapitzlist"/>
        <w:numPr>
          <w:ilvl w:val="0"/>
          <w:numId w:val="39"/>
        </w:numPr>
        <w:ind w:left="1560" w:hanging="284"/>
        <w:jc w:val="both"/>
        <w:rPr>
          <w:sz w:val="24"/>
          <w:szCs w:val="24"/>
        </w:rPr>
      </w:pPr>
      <w:r w:rsidRPr="00BC2882">
        <w:rPr>
          <w:sz w:val="24"/>
          <w:szCs w:val="24"/>
        </w:rPr>
        <w:t xml:space="preserve">Wykonawca wspólnie z </w:t>
      </w:r>
      <w:r w:rsidR="00223094" w:rsidRPr="00BC2882">
        <w:rPr>
          <w:sz w:val="24"/>
          <w:szCs w:val="24"/>
        </w:rPr>
        <w:t>Inspektorem Nadzoru</w:t>
      </w:r>
      <w:r w:rsidR="003350FE">
        <w:rPr>
          <w:sz w:val="24"/>
          <w:szCs w:val="24"/>
        </w:rPr>
        <w:t xml:space="preserve"> </w:t>
      </w:r>
      <w:r w:rsidRPr="00BC2882">
        <w:rPr>
          <w:sz w:val="24"/>
          <w:szCs w:val="24"/>
        </w:rPr>
        <w:t>spiszą protokół konieczności,</w:t>
      </w:r>
    </w:p>
    <w:p w:rsidR="00C83E46" w:rsidRPr="00BC2882" w:rsidRDefault="00C83E46" w:rsidP="00BC2882">
      <w:pPr>
        <w:pStyle w:val="Akapitzlist"/>
        <w:numPr>
          <w:ilvl w:val="0"/>
          <w:numId w:val="39"/>
        </w:numPr>
        <w:ind w:left="1560" w:hanging="284"/>
        <w:jc w:val="both"/>
        <w:rPr>
          <w:sz w:val="24"/>
          <w:szCs w:val="24"/>
        </w:rPr>
      </w:pPr>
      <w:r w:rsidRPr="00BC2882">
        <w:rPr>
          <w:sz w:val="24"/>
          <w:szCs w:val="24"/>
        </w:rPr>
        <w:t xml:space="preserve">do protokołu konieczności Wykonawca </w:t>
      </w:r>
      <w:r w:rsidR="00223094" w:rsidRPr="00BC2882">
        <w:rPr>
          <w:sz w:val="24"/>
          <w:szCs w:val="24"/>
        </w:rPr>
        <w:t xml:space="preserve">dołączy </w:t>
      </w:r>
      <w:r w:rsidRPr="00BC2882">
        <w:rPr>
          <w:sz w:val="24"/>
          <w:szCs w:val="24"/>
        </w:rPr>
        <w:t xml:space="preserve">kosztorys </w:t>
      </w:r>
      <w:r w:rsidR="00223094" w:rsidRPr="00BC2882">
        <w:rPr>
          <w:sz w:val="24"/>
          <w:szCs w:val="24"/>
        </w:rPr>
        <w:t xml:space="preserve">sporządzony </w:t>
      </w:r>
      <w:r w:rsidR="00223094" w:rsidRPr="00BC2882">
        <w:rPr>
          <w:sz w:val="24"/>
          <w:szCs w:val="24"/>
        </w:rPr>
        <w:br/>
      </w:r>
      <w:r w:rsidRPr="00BC2882">
        <w:rPr>
          <w:sz w:val="24"/>
          <w:szCs w:val="24"/>
        </w:rPr>
        <w:t>w oparciu o parametry i stawki z kosztorysu ofertowego,</w:t>
      </w:r>
    </w:p>
    <w:p w:rsidR="00C83E46" w:rsidRPr="00BC2882" w:rsidRDefault="00C83E46" w:rsidP="00BC2882">
      <w:pPr>
        <w:pStyle w:val="Akapitzlist"/>
        <w:numPr>
          <w:ilvl w:val="0"/>
          <w:numId w:val="39"/>
        </w:numPr>
        <w:ind w:left="1560" w:hanging="284"/>
        <w:jc w:val="both"/>
        <w:rPr>
          <w:sz w:val="24"/>
          <w:szCs w:val="24"/>
        </w:rPr>
      </w:pPr>
      <w:r w:rsidRPr="00BC2882">
        <w:rPr>
          <w:sz w:val="24"/>
          <w:szCs w:val="24"/>
        </w:rPr>
        <w:lastRenderedPageBreak/>
        <w:t>protokół konieczności wraz z kosztorysem sprawdzonym przez Inspektora Nadzoru podlega zatwierdzeniu przez Zamawiającego,</w:t>
      </w:r>
    </w:p>
    <w:p w:rsidR="00C83E46" w:rsidRPr="00BC2882" w:rsidRDefault="00C83E46" w:rsidP="00BC2882">
      <w:pPr>
        <w:pStyle w:val="Akapitzlist"/>
        <w:numPr>
          <w:ilvl w:val="0"/>
          <w:numId w:val="39"/>
        </w:numPr>
        <w:ind w:left="1560" w:hanging="284"/>
        <w:jc w:val="both"/>
        <w:rPr>
          <w:sz w:val="24"/>
          <w:szCs w:val="24"/>
        </w:rPr>
      </w:pPr>
      <w:r w:rsidRPr="00BC2882">
        <w:rPr>
          <w:sz w:val="24"/>
          <w:szCs w:val="24"/>
        </w:rPr>
        <w:t xml:space="preserve">podpisany przez obie </w:t>
      </w:r>
      <w:r w:rsidR="00223094" w:rsidRPr="00BC2882">
        <w:rPr>
          <w:sz w:val="24"/>
          <w:szCs w:val="24"/>
        </w:rPr>
        <w:t>S</w:t>
      </w:r>
      <w:r w:rsidRPr="00BC2882">
        <w:rPr>
          <w:sz w:val="24"/>
          <w:szCs w:val="24"/>
        </w:rPr>
        <w:t>trony aneks do umowy na roboty dodatkowe</w:t>
      </w:r>
      <w:r w:rsidR="00223094" w:rsidRPr="00BC2882">
        <w:rPr>
          <w:sz w:val="24"/>
          <w:szCs w:val="24"/>
        </w:rPr>
        <w:t>,</w:t>
      </w:r>
      <w:r w:rsidR="003350FE">
        <w:rPr>
          <w:sz w:val="24"/>
          <w:szCs w:val="24"/>
        </w:rPr>
        <w:t xml:space="preserve"> </w:t>
      </w:r>
      <w:r w:rsidR="00223094" w:rsidRPr="00BC2882">
        <w:rPr>
          <w:sz w:val="24"/>
          <w:szCs w:val="24"/>
        </w:rPr>
        <w:t>niezbędne do wykonania</w:t>
      </w:r>
      <w:r w:rsidRPr="00BC2882">
        <w:rPr>
          <w:sz w:val="24"/>
          <w:szCs w:val="24"/>
        </w:rPr>
        <w:t xml:space="preserve"> stanowi podstawę do rozpoczęcia robót.</w:t>
      </w:r>
    </w:p>
    <w:p w:rsidR="00EB56C3" w:rsidRPr="00BC2882" w:rsidRDefault="00223094" w:rsidP="00BC2882">
      <w:pPr>
        <w:pStyle w:val="Akapitzlist"/>
        <w:numPr>
          <w:ilvl w:val="0"/>
          <w:numId w:val="40"/>
        </w:numPr>
        <w:autoSpaceDE w:val="0"/>
        <w:autoSpaceDN w:val="0"/>
        <w:adjustRightInd w:val="0"/>
        <w:ind w:left="851" w:hanging="425"/>
        <w:jc w:val="both"/>
        <w:rPr>
          <w:rFonts w:eastAsiaTheme="minorHAnsi"/>
          <w:sz w:val="24"/>
          <w:szCs w:val="24"/>
          <w:lang w:eastAsia="en-US"/>
        </w:rPr>
      </w:pPr>
      <w:r w:rsidRPr="00BC2882">
        <w:rPr>
          <w:rFonts w:eastAsiaTheme="minorHAnsi"/>
          <w:sz w:val="24"/>
          <w:szCs w:val="24"/>
          <w:lang w:eastAsia="en-US"/>
        </w:rPr>
        <w:t xml:space="preserve">W zakresie </w:t>
      </w:r>
      <w:r w:rsidRPr="00BC2882">
        <w:rPr>
          <w:rFonts w:eastAsiaTheme="minorHAnsi"/>
          <w:sz w:val="24"/>
          <w:szCs w:val="24"/>
          <w:u w:val="single"/>
          <w:lang w:eastAsia="en-US"/>
        </w:rPr>
        <w:t>zmiany wynagrodzenia</w:t>
      </w:r>
      <w:r w:rsidR="00EB56C3" w:rsidRPr="00BC2882">
        <w:rPr>
          <w:rFonts w:eastAsiaTheme="minorHAnsi"/>
          <w:sz w:val="24"/>
          <w:szCs w:val="24"/>
          <w:lang w:eastAsia="en-US"/>
        </w:rPr>
        <w:t>:</w:t>
      </w:r>
    </w:p>
    <w:p w:rsidR="00EB56C3" w:rsidRPr="00BC2882" w:rsidRDefault="00EB56C3" w:rsidP="00BC2882">
      <w:pPr>
        <w:pStyle w:val="Akapitzlist"/>
        <w:numPr>
          <w:ilvl w:val="0"/>
          <w:numId w:val="32"/>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 xml:space="preserve">w przypadku odstąpienia od realizacji danego elementu robót lub części robót </w:t>
      </w:r>
      <w:r w:rsidR="00581ABD" w:rsidRPr="00BC2882">
        <w:rPr>
          <w:rFonts w:eastAsiaTheme="minorHAnsi"/>
          <w:sz w:val="24"/>
          <w:szCs w:val="24"/>
          <w:lang w:eastAsia="en-US"/>
        </w:rPr>
        <w:br/>
      </w:r>
      <w:r w:rsidRPr="00BC2882">
        <w:rPr>
          <w:rFonts w:eastAsiaTheme="minorHAnsi"/>
          <w:sz w:val="24"/>
          <w:szCs w:val="24"/>
          <w:lang w:eastAsia="en-US"/>
        </w:rPr>
        <w:t xml:space="preserve">z danego elementu pod warunkiem, że z niemożliwych do przewidzenia </w:t>
      </w:r>
      <w:r w:rsidR="00581ABD" w:rsidRPr="00BC2882">
        <w:rPr>
          <w:rFonts w:eastAsiaTheme="minorHAnsi"/>
          <w:sz w:val="24"/>
          <w:szCs w:val="24"/>
          <w:lang w:eastAsia="en-US"/>
        </w:rPr>
        <w:br/>
      </w:r>
      <w:r w:rsidRPr="00BC2882">
        <w:rPr>
          <w:rFonts w:eastAsiaTheme="minorHAnsi"/>
          <w:sz w:val="24"/>
          <w:szCs w:val="24"/>
          <w:lang w:eastAsia="en-US"/>
        </w:rPr>
        <w:t>na etapie planowania inwestycji okoliczności, Wykonawca nie wykonana pewnego zakresu robót i nie wpłynie to na parametry techniczne, użytkowe bądź funkcjonalne przedmiotu umowy, a roboty te można wyodrębnić na podstawie kosztorysu ofertowego,</w:t>
      </w:r>
    </w:p>
    <w:p w:rsidR="00EB56C3" w:rsidRPr="00BC2882" w:rsidRDefault="00EB56C3" w:rsidP="00BC2882">
      <w:pPr>
        <w:pStyle w:val="Akapitzlist"/>
        <w:numPr>
          <w:ilvl w:val="0"/>
          <w:numId w:val="32"/>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w przypadku konieczności zmiany technologii lub konieczności wprowadzenia rozwiązań zamiennych w stosunku do projektowanych, jeżeli ich niezastosowanie groziłoby niewykonaniem lub wadliwym wykonaniem projektu, w oparciu</w:t>
      </w:r>
      <w:r w:rsidR="003350FE">
        <w:rPr>
          <w:rFonts w:eastAsiaTheme="minorHAnsi"/>
          <w:sz w:val="24"/>
          <w:szCs w:val="24"/>
          <w:lang w:eastAsia="en-US"/>
        </w:rPr>
        <w:t xml:space="preserve"> </w:t>
      </w:r>
      <w:r w:rsidRPr="00BC2882">
        <w:rPr>
          <w:rFonts w:eastAsiaTheme="minorHAnsi"/>
          <w:sz w:val="24"/>
          <w:szCs w:val="24"/>
          <w:lang w:eastAsia="en-US"/>
        </w:rPr>
        <w:t>o wskaźniki i ceny przyjęte w kosztorysie ofertowym,</w:t>
      </w:r>
      <w:r w:rsidR="0045398D">
        <w:rPr>
          <w:rFonts w:eastAsiaTheme="minorHAnsi"/>
          <w:sz w:val="24"/>
          <w:szCs w:val="24"/>
          <w:lang w:eastAsia="en-US"/>
        </w:rPr>
        <w:br/>
      </w:r>
      <w:r w:rsidRPr="00BC2882">
        <w:rPr>
          <w:rFonts w:eastAsiaTheme="minorHAnsi"/>
          <w:sz w:val="24"/>
          <w:szCs w:val="24"/>
          <w:lang w:eastAsia="en-US"/>
        </w:rPr>
        <w:t>a w przypadku robót dla których nie określono cen w kosztorysie ofertowym</w:t>
      </w:r>
      <w:r w:rsidR="003350FE">
        <w:rPr>
          <w:rFonts w:eastAsiaTheme="minorHAnsi"/>
          <w:sz w:val="24"/>
          <w:szCs w:val="24"/>
          <w:lang w:eastAsia="en-US"/>
        </w:rPr>
        <w:t xml:space="preserve"> </w:t>
      </w:r>
      <w:r w:rsidRPr="00BC2882">
        <w:rPr>
          <w:rFonts w:eastAsiaTheme="minorHAnsi"/>
          <w:sz w:val="24"/>
          <w:szCs w:val="24"/>
          <w:lang w:eastAsia="en-US"/>
        </w:rPr>
        <w:t xml:space="preserve">,na podstawie cen nie wyższych niż średnie SEKOCENBUD dla kwartału poprzedzającego termin wykonania robót z województwa </w:t>
      </w:r>
      <w:r w:rsidR="00C77619">
        <w:rPr>
          <w:rFonts w:eastAsiaTheme="minorHAnsi"/>
          <w:sz w:val="24"/>
          <w:szCs w:val="24"/>
          <w:lang w:eastAsia="en-US"/>
        </w:rPr>
        <w:t>W</w:t>
      </w:r>
      <w:r w:rsidRPr="00BC2882">
        <w:rPr>
          <w:rFonts w:eastAsiaTheme="minorHAnsi"/>
          <w:sz w:val="24"/>
          <w:szCs w:val="24"/>
          <w:lang w:eastAsia="en-US"/>
        </w:rPr>
        <w:t>armińsko</w:t>
      </w:r>
      <w:r w:rsidR="0045398D">
        <w:rPr>
          <w:rFonts w:eastAsiaTheme="minorHAnsi"/>
          <w:sz w:val="24"/>
          <w:szCs w:val="24"/>
          <w:lang w:eastAsia="en-US"/>
        </w:rPr>
        <w:br/>
      </w:r>
      <w:r w:rsidRPr="00BC2882">
        <w:rPr>
          <w:rFonts w:eastAsiaTheme="minorHAnsi"/>
          <w:sz w:val="24"/>
          <w:szCs w:val="24"/>
          <w:lang w:eastAsia="en-US"/>
        </w:rPr>
        <w:t>-</w:t>
      </w:r>
      <w:r w:rsidR="00C77619">
        <w:rPr>
          <w:rFonts w:eastAsiaTheme="minorHAnsi"/>
          <w:sz w:val="24"/>
          <w:szCs w:val="24"/>
          <w:lang w:eastAsia="en-US"/>
        </w:rPr>
        <w:t xml:space="preserve"> M</w:t>
      </w:r>
      <w:r w:rsidRPr="00BC2882">
        <w:rPr>
          <w:rFonts w:eastAsiaTheme="minorHAnsi"/>
          <w:sz w:val="24"/>
          <w:szCs w:val="24"/>
          <w:lang w:eastAsia="en-US"/>
        </w:rPr>
        <w:t>azurski</w:t>
      </w:r>
      <w:r w:rsidR="00C77619">
        <w:rPr>
          <w:rFonts w:eastAsiaTheme="minorHAnsi"/>
          <w:sz w:val="24"/>
          <w:szCs w:val="24"/>
          <w:lang w:eastAsia="en-US"/>
        </w:rPr>
        <w:t>ego</w:t>
      </w:r>
      <w:r w:rsidRPr="00BC2882">
        <w:rPr>
          <w:rFonts w:eastAsiaTheme="minorHAnsi"/>
          <w:sz w:val="24"/>
          <w:szCs w:val="24"/>
          <w:lang w:eastAsia="en-US"/>
        </w:rPr>
        <w:t>,</w:t>
      </w:r>
    </w:p>
    <w:p w:rsidR="00EB56C3" w:rsidRPr="00BC2882" w:rsidRDefault="00EB56C3" w:rsidP="00BC2882">
      <w:pPr>
        <w:pStyle w:val="Akapitzlist"/>
        <w:numPr>
          <w:ilvl w:val="0"/>
          <w:numId w:val="32"/>
        </w:numPr>
        <w:autoSpaceDE w:val="0"/>
        <w:autoSpaceDN w:val="0"/>
        <w:adjustRightInd w:val="0"/>
        <w:ind w:left="1276" w:hanging="425"/>
        <w:jc w:val="both"/>
        <w:rPr>
          <w:rFonts w:eastAsiaTheme="minorHAnsi"/>
          <w:sz w:val="24"/>
          <w:szCs w:val="24"/>
          <w:lang w:eastAsia="en-US"/>
        </w:rPr>
      </w:pPr>
      <w:r w:rsidRPr="00BC2882">
        <w:rPr>
          <w:rFonts w:eastAsiaTheme="minorHAnsi"/>
          <w:sz w:val="24"/>
          <w:szCs w:val="24"/>
          <w:lang w:eastAsia="en-US"/>
        </w:rPr>
        <w:t>w przypadku ustawowej zmiany procentowej podatku VAT, Zamawiający dopuszcza możliwość zmiany wynagrodzenia o kwotę równą różnicy w kwocie podatku VAT.</w:t>
      </w:r>
    </w:p>
    <w:p w:rsidR="00FD6F22" w:rsidRPr="00BC2882" w:rsidRDefault="00660574" w:rsidP="00BC2882">
      <w:pPr>
        <w:pStyle w:val="Akapitzlist"/>
        <w:numPr>
          <w:ilvl w:val="0"/>
          <w:numId w:val="41"/>
        </w:numPr>
        <w:ind w:left="851" w:hanging="425"/>
        <w:jc w:val="both"/>
        <w:rPr>
          <w:sz w:val="24"/>
          <w:szCs w:val="24"/>
        </w:rPr>
      </w:pPr>
      <w:r w:rsidRPr="00BC2882">
        <w:rPr>
          <w:sz w:val="24"/>
          <w:szCs w:val="24"/>
        </w:rPr>
        <w:t xml:space="preserve">W sytuacji, których nie można było przewidzieć w chwili zawarcia niniejszej umowy </w:t>
      </w:r>
      <w:r w:rsidRPr="00BC2882">
        <w:rPr>
          <w:sz w:val="24"/>
          <w:szCs w:val="24"/>
        </w:rPr>
        <w:br/>
        <w:t xml:space="preserve">i mających charakter zmian nieistotnych tj. nieodnoszących się do warunków, które gdyby zostały ujęte w ramach pierwotnej procedury wyboru Wykonawcy </w:t>
      </w:r>
      <w:r w:rsidR="00581ABD" w:rsidRPr="00BC2882">
        <w:rPr>
          <w:sz w:val="24"/>
          <w:szCs w:val="24"/>
        </w:rPr>
        <w:br/>
      </w:r>
      <w:r w:rsidRPr="00BC2882">
        <w:rPr>
          <w:sz w:val="24"/>
          <w:szCs w:val="24"/>
        </w:rPr>
        <w:t>i udzielania zamówienia, umożliwiłyby dopuszczenie innej oferty niż ta, która została pierwotnie dopuszczona</w:t>
      </w:r>
      <w:r w:rsidR="008C2AE5">
        <w:rPr>
          <w:sz w:val="24"/>
          <w:szCs w:val="24"/>
        </w:rPr>
        <w:t xml:space="preserve"> np. zmiana warunków płatności</w:t>
      </w:r>
      <w:r w:rsidRPr="00BC2882">
        <w:rPr>
          <w:sz w:val="24"/>
          <w:szCs w:val="24"/>
        </w:rPr>
        <w:t>.</w:t>
      </w:r>
    </w:p>
    <w:p w:rsidR="006C477B" w:rsidRPr="00BC2882" w:rsidRDefault="00FD6F22" w:rsidP="00BC2882">
      <w:pPr>
        <w:pStyle w:val="Akapitzlist"/>
        <w:numPr>
          <w:ilvl w:val="0"/>
          <w:numId w:val="41"/>
        </w:numPr>
        <w:ind w:left="851" w:hanging="425"/>
        <w:jc w:val="both"/>
        <w:rPr>
          <w:sz w:val="24"/>
          <w:szCs w:val="24"/>
        </w:rPr>
      </w:pPr>
      <w:r w:rsidRPr="00BC2882">
        <w:rPr>
          <w:sz w:val="24"/>
          <w:szCs w:val="24"/>
        </w:rPr>
        <w:t>W zakresie p</w:t>
      </w:r>
      <w:r w:rsidR="006C477B" w:rsidRPr="00BC2882">
        <w:rPr>
          <w:sz w:val="24"/>
          <w:szCs w:val="24"/>
        </w:rPr>
        <w:t>odwykonawstw</w:t>
      </w:r>
      <w:r w:rsidRPr="00BC2882">
        <w:rPr>
          <w:sz w:val="24"/>
          <w:szCs w:val="24"/>
        </w:rPr>
        <w:t>a</w:t>
      </w:r>
      <w:r w:rsidR="006C477B" w:rsidRPr="00BC2882">
        <w:rPr>
          <w:sz w:val="24"/>
          <w:szCs w:val="24"/>
        </w:rPr>
        <w:t>:</w:t>
      </w:r>
    </w:p>
    <w:p w:rsidR="00FD6F22" w:rsidRPr="00BC2882" w:rsidRDefault="006C477B" w:rsidP="00BC2882">
      <w:pPr>
        <w:numPr>
          <w:ilvl w:val="1"/>
          <w:numId w:val="2"/>
        </w:numPr>
        <w:tabs>
          <w:tab w:val="clear" w:pos="1440"/>
        </w:tabs>
        <w:ind w:left="1276" w:hanging="425"/>
        <w:jc w:val="both"/>
        <w:rPr>
          <w:sz w:val="24"/>
          <w:szCs w:val="24"/>
        </w:rPr>
      </w:pPr>
      <w:r w:rsidRPr="00BC2882">
        <w:rPr>
          <w:sz w:val="24"/>
          <w:szCs w:val="24"/>
        </w:rPr>
        <w:t xml:space="preserve">zmiana zakresu robót powierzonych </w:t>
      </w:r>
      <w:r w:rsidR="00FD6F22" w:rsidRPr="00BC2882">
        <w:rPr>
          <w:sz w:val="24"/>
          <w:szCs w:val="24"/>
        </w:rPr>
        <w:t>P</w:t>
      </w:r>
      <w:r w:rsidRPr="00BC2882">
        <w:rPr>
          <w:sz w:val="24"/>
          <w:szCs w:val="24"/>
        </w:rPr>
        <w:t>odwykonawcom,</w:t>
      </w:r>
    </w:p>
    <w:p w:rsidR="00FD6F22" w:rsidRPr="00BC2882" w:rsidRDefault="00FD6F22" w:rsidP="00BC2882">
      <w:pPr>
        <w:numPr>
          <w:ilvl w:val="1"/>
          <w:numId w:val="2"/>
        </w:numPr>
        <w:tabs>
          <w:tab w:val="clear" w:pos="1440"/>
        </w:tabs>
        <w:ind w:left="1276" w:hanging="425"/>
        <w:jc w:val="both"/>
        <w:rPr>
          <w:sz w:val="24"/>
          <w:szCs w:val="24"/>
        </w:rPr>
      </w:pPr>
      <w:r w:rsidRPr="00BC2882">
        <w:rPr>
          <w:sz w:val="24"/>
          <w:szCs w:val="24"/>
        </w:rPr>
        <w:t>zmiana P</w:t>
      </w:r>
      <w:r w:rsidR="006C477B" w:rsidRPr="00BC2882">
        <w:rPr>
          <w:sz w:val="24"/>
          <w:szCs w:val="24"/>
        </w:rPr>
        <w:t>odwykonawcy, pod warunkiem odpowiedniego zgłoszenia i po akceptacji przez Zamawiającego,</w:t>
      </w:r>
    </w:p>
    <w:p w:rsidR="00FD6F22" w:rsidRPr="00BC2882" w:rsidRDefault="006C477B" w:rsidP="00BC2882">
      <w:pPr>
        <w:numPr>
          <w:ilvl w:val="1"/>
          <w:numId w:val="2"/>
        </w:numPr>
        <w:tabs>
          <w:tab w:val="clear" w:pos="1440"/>
        </w:tabs>
        <w:ind w:left="1276" w:hanging="425"/>
        <w:jc w:val="both"/>
        <w:rPr>
          <w:sz w:val="24"/>
          <w:szCs w:val="24"/>
        </w:rPr>
      </w:pPr>
      <w:r w:rsidRPr="00BC2882">
        <w:rPr>
          <w:sz w:val="24"/>
          <w:szCs w:val="24"/>
        </w:rPr>
        <w:t xml:space="preserve">zlecenie części robót </w:t>
      </w:r>
      <w:r w:rsidR="00FD6F22" w:rsidRPr="00BC2882">
        <w:rPr>
          <w:sz w:val="24"/>
          <w:szCs w:val="24"/>
        </w:rPr>
        <w:t>P</w:t>
      </w:r>
      <w:r w:rsidRPr="00BC2882">
        <w:rPr>
          <w:sz w:val="24"/>
          <w:szCs w:val="24"/>
        </w:rPr>
        <w:t>odwykonawcy, pod warunkiem odpowiedniego zgłoszenia i po akceptacji przez Zamawiającego,</w:t>
      </w:r>
    </w:p>
    <w:p w:rsidR="00FD6F22" w:rsidRPr="00BC2882" w:rsidRDefault="006C477B" w:rsidP="00BC2882">
      <w:pPr>
        <w:numPr>
          <w:ilvl w:val="1"/>
          <w:numId w:val="2"/>
        </w:numPr>
        <w:tabs>
          <w:tab w:val="clear" w:pos="1440"/>
        </w:tabs>
        <w:ind w:left="1276" w:hanging="425"/>
        <w:jc w:val="both"/>
        <w:rPr>
          <w:sz w:val="24"/>
          <w:szCs w:val="24"/>
        </w:rPr>
      </w:pPr>
      <w:r w:rsidRPr="00BC2882">
        <w:rPr>
          <w:sz w:val="24"/>
          <w:szCs w:val="24"/>
        </w:rPr>
        <w:t xml:space="preserve">rezygnacja z </w:t>
      </w:r>
      <w:r w:rsidR="00FD6F22" w:rsidRPr="00BC2882">
        <w:rPr>
          <w:sz w:val="24"/>
          <w:szCs w:val="24"/>
        </w:rPr>
        <w:t>P</w:t>
      </w:r>
      <w:r w:rsidRPr="00BC2882">
        <w:rPr>
          <w:sz w:val="24"/>
          <w:szCs w:val="24"/>
        </w:rPr>
        <w:t>odwykonawcy,</w:t>
      </w:r>
    </w:p>
    <w:p w:rsidR="006C477B" w:rsidRPr="00BC2882" w:rsidRDefault="006C477B" w:rsidP="00BC2882">
      <w:pPr>
        <w:numPr>
          <w:ilvl w:val="1"/>
          <w:numId w:val="2"/>
        </w:numPr>
        <w:tabs>
          <w:tab w:val="clear" w:pos="1440"/>
        </w:tabs>
        <w:ind w:left="1276" w:hanging="425"/>
        <w:jc w:val="both"/>
        <w:rPr>
          <w:sz w:val="24"/>
          <w:szCs w:val="24"/>
        </w:rPr>
      </w:pPr>
      <w:r w:rsidRPr="00BC2882">
        <w:rPr>
          <w:sz w:val="24"/>
          <w:szCs w:val="24"/>
        </w:rPr>
        <w:t xml:space="preserve">jeżeli zmiana albo rezygnacja z </w:t>
      </w:r>
      <w:r w:rsidR="00FD6F22" w:rsidRPr="00BC2882">
        <w:rPr>
          <w:sz w:val="24"/>
          <w:szCs w:val="24"/>
        </w:rPr>
        <w:t>P</w:t>
      </w:r>
      <w:r w:rsidRPr="00BC2882">
        <w:rPr>
          <w:sz w:val="24"/>
          <w:szCs w:val="24"/>
        </w:rPr>
        <w:t xml:space="preserve">odwykonawcy dotyczy podmiotu, na którego zasoby Wykonawca powoływał się, na zasadach określonych w art. </w:t>
      </w:r>
      <w:r w:rsidR="003860BD" w:rsidRPr="00BC2882">
        <w:rPr>
          <w:sz w:val="24"/>
          <w:szCs w:val="24"/>
        </w:rPr>
        <w:t>22a</w:t>
      </w:r>
      <w:r w:rsidRPr="00BC2882">
        <w:rPr>
          <w:sz w:val="24"/>
          <w:szCs w:val="24"/>
        </w:rPr>
        <w:t xml:space="preserve"> ustawy </w:t>
      </w:r>
      <w:proofErr w:type="spellStart"/>
      <w:r w:rsidRPr="00BC2882">
        <w:rPr>
          <w:sz w:val="24"/>
          <w:szCs w:val="24"/>
        </w:rPr>
        <w:t>Pzp</w:t>
      </w:r>
      <w:proofErr w:type="spellEnd"/>
      <w:r w:rsidRPr="00BC2882">
        <w:rPr>
          <w:sz w:val="24"/>
          <w:szCs w:val="24"/>
        </w:rPr>
        <w:t xml:space="preserve">., w celu wykazania spełniania warunków udziału w postępowaniu, </w:t>
      </w:r>
      <w:r w:rsidR="00581ABD" w:rsidRPr="00BC2882">
        <w:rPr>
          <w:sz w:val="24"/>
          <w:szCs w:val="24"/>
        </w:rPr>
        <w:br/>
      </w:r>
      <w:r w:rsidRPr="00BC2882">
        <w:rPr>
          <w:sz w:val="24"/>
          <w:szCs w:val="24"/>
        </w:rPr>
        <w:t xml:space="preserve">o których mowa w art. 22 ust. 1, Wykonawca jest obowiązany wykazać Zamawiającemu, iż proponowany inny </w:t>
      </w:r>
      <w:r w:rsidR="002B29B9" w:rsidRPr="00BC2882">
        <w:rPr>
          <w:sz w:val="24"/>
          <w:szCs w:val="24"/>
        </w:rPr>
        <w:t>P</w:t>
      </w:r>
      <w:r w:rsidRPr="00BC2882">
        <w:rPr>
          <w:sz w:val="24"/>
          <w:szCs w:val="24"/>
        </w:rPr>
        <w:t>odwykonawca lub Wykonawca samodzielnie spełnia je w stopniu nie mniejszym niż wymagany w trakcie postępowania o udzielenie zamówienia</w:t>
      </w:r>
    </w:p>
    <w:p w:rsidR="006C477B" w:rsidRPr="00BC2882" w:rsidRDefault="006C477B" w:rsidP="00BC2882">
      <w:pPr>
        <w:pStyle w:val="Akapitzlist"/>
        <w:numPr>
          <w:ilvl w:val="3"/>
          <w:numId w:val="28"/>
        </w:numPr>
        <w:tabs>
          <w:tab w:val="right" w:pos="-2410"/>
        </w:tabs>
        <w:ind w:left="426" w:hanging="426"/>
        <w:jc w:val="both"/>
        <w:rPr>
          <w:sz w:val="24"/>
          <w:szCs w:val="24"/>
        </w:rPr>
      </w:pPr>
      <w:r w:rsidRPr="00BC2882">
        <w:rPr>
          <w:sz w:val="24"/>
          <w:szCs w:val="24"/>
        </w:rPr>
        <w:t xml:space="preserve">Warunkiem wprowadzenia zmian do zawartej umowy będzie potwierdzenie powstałych okoliczności w formie opisowej i właściwie umotywowanej (protokół </w:t>
      </w:r>
      <w:r w:rsidR="00660574" w:rsidRPr="00BC2882">
        <w:rPr>
          <w:sz w:val="24"/>
          <w:szCs w:val="24"/>
        </w:rPr>
        <w:t xml:space="preserve">konieczności </w:t>
      </w:r>
      <w:r w:rsidRPr="00BC2882">
        <w:rPr>
          <w:sz w:val="24"/>
          <w:szCs w:val="24"/>
        </w:rPr>
        <w:t xml:space="preserve">wraz z uzasadnieniem) przez powołaną przez Zamawiającego komisję techniczną, w składzie której będą m.in. Inspektor Nadzoru oraz </w:t>
      </w:r>
      <w:r w:rsidR="00601B42">
        <w:rPr>
          <w:sz w:val="24"/>
          <w:szCs w:val="24"/>
        </w:rPr>
        <w:t>przedstawiciel</w:t>
      </w:r>
      <w:r w:rsidR="00B04732">
        <w:rPr>
          <w:sz w:val="24"/>
          <w:szCs w:val="24"/>
        </w:rPr>
        <w:t xml:space="preserve"> Wykonawcy</w:t>
      </w:r>
      <w:r w:rsidRPr="00BC2882">
        <w:rPr>
          <w:sz w:val="24"/>
          <w:szCs w:val="24"/>
        </w:rPr>
        <w:t>.</w:t>
      </w:r>
    </w:p>
    <w:p w:rsidR="006C477B" w:rsidRPr="00BC2882" w:rsidRDefault="006C477B" w:rsidP="00F62965">
      <w:pPr>
        <w:pStyle w:val="Tekstpodstawowy"/>
        <w:spacing w:before="120"/>
        <w:rPr>
          <w:szCs w:val="24"/>
        </w:rPr>
      </w:pPr>
      <w:r w:rsidRPr="00BC2882">
        <w:rPr>
          <w:szCs w:val="24"/>
        </w:rPr>
        <w:t>§ 1</w:t>
      </w:r>
      <w:r w:rsidR="003350FE">
        <w:rPr>
          <w:szCs w:val="24"/>
        </w:rPr>
        <w:t>4</w:t>
      </w:r>
    </w:p>
    <w:p w:rsidR="006C477B" w:rsidRPr="00BC2882" w:rsidRDefault="006C477B" w:rsidP="00F62965">
      <w:pPr>
        <w:pStyle w:val="Bezodstpw"/>
        <w:spacing w:after="120"/>
        <w:jc w:val="center"/>
        <w:rPr>
          <w:rFonts w:ascii="Times New Roman" w:hAnsi="Times New Roman"/>
          <w:b/>
          <w:sz w:val="24"/>
          <w:szCs w:val="24"/>
        </w:rPr>
      </w:pPr>
      <w:r w:rsidRPr="00BC2882">
        <w:rPr>
          <w:rFonts w:ascii="Times New Roman" w:hAnsi="Times New Roman"/>
          <w:b/>
          <w:sz w:val="24"/>
          <w:szCs w:val="24"/>
        </w:rPr>
        <w:t>Odstąpienie od umowy</w:t>
      </w:r>
    </w:p>
    <w:p w:rsidR="008B3892"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t xml:space="preserve">Zamawiający może odstąpić od umowy w terminie 30 dni od powzięcia wiadomości </w:t>
      </w:r>
      <w:r w:rsidRPr="00BC2882">
        <w:rPr>
          <w:rFonts w:eastAsiaTheme="minorHAnsi"/>
          <w:sz w:val="24"/>
          <w:szCs w:val="24"/>
          <w:lang w:eastAsia="en-US"/>
        </w:rPr>
        <w:br/>
        <w:t xml:space="preserve">o wystąpieniu istotnej zmiany okoliczności powodującej, że wykonanie umowy nie </w:t>
      </w:r>
      <w:r w:rsidRPr="00BC2882">
        <w:rPr>
          <w:rFonts w:eastAsiaTheme="minorHAnsi"/>
          <w:sz w:val="24"/>
          <w:szCs w:val="24"/>
          <w:lang w:eastAsia="en-US"/>
        </w:rPr>
        <w:br/>
        <w:t xml:space="preserve">leży w interesie publicznym, czego nie można było powiedzieć w chwili zawarcia umowy. W takim wypadku Wykonawcy przysługuje jedynie wynagrodzenie należne </w:t>
      </w:r>
      <w:r w:rsidRPr="00BC2882">
        <w:rPr>
          <w:rFonts w:eastAsiaTheme="minorHAnsi"/>
          <w:sz w:val="24"/>
          <w:szCs w:val="24"/>
          <w:lang w:eastAsia="en-US"/>
        </w:rPr>
        <w:br/>
        <w:t>z tytułu wykonania części umowy.</w:t>
      </w:r>
    </w:p>
    <w:p w:rsidR="008B3892"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lastRenderedPageBreak/>
        <w:t xml:space="preserve">Zamawiający może odstąpić od umowy, ze skutkiem natychmiastowym, z przyczyn leżących po stronie Wykonawcy tylko z ważnych powodów. Ważny powód istnieje </w:t>
      </w:r>
      <w:r w:rsidRPr="00BC2882">
        <w:rPr>
          <w:rFonts w:eastAsiaTheme="minorHAnsi"/>
          <w:sz w:val="24"/>
          <w:szCs w:val="24"/>
          <w:lang w:eastAsia="en-US"/>
        </w:rPr>
        <w:br/>
        <w:t>w szczególności, gdy:</w:t>
      </w:r>
    </w:p>
    <w:p w:rsidR="008B3892" w:rsidRPr="00BC2882" w:rsidRDefault="008B3892" w:rsidP="00BC2882">
      <w:pPr>
        <w:pStyle w:val="Akapitzlist"/>
        <w:numPr>
          <w:ilvl w:val="0"/>
          <w:numId w:val="34"/>
        </w:numPr>
        <w:autoSpaceDE w:val="0"/>
        <w:autoSpaceDN w:val="0"/>
        <w:adjustRightInd w:val="0"/>
        <w:jc w:val="both"/>
        <w:rPr>
          <w:rFonts w:eastAsiaTheme="minorHAnsi"/>
          <w:sz w:val="24"/>
          <w:szCs w:val="24"/>
          <w:lang w:eastAsia="en-US"/>
        </w:rPr>
      </w:pPr>
      <w:r w:rsidRPr="00BC2882">
        <w:rPr>
          <w:rFonts w:eastAsiaTheme="minorHAnsi"/>
          <w:sz w:val="24"/>
          <w:szCs w:val="24"/>
          <w:lang w:eastAsia="en-US"/>
        </w:rPr>
        <w:t>Wykonawca nie rozpoczął robót w terminie 30 dni od przekazania terenu budowy,</w:t>
      </w:r>
    </w:p>
    <w:p w:rsidR="008B3892" w:rsidRPr="00BC2882" w:rsidRDefault="008B3892" w:rsidP="00BC2882">
      <w:pPr>
        <w:pStyle w:val="Akapitzlist"/>
        <w:numPr>
          <w:ilvl w:val="0"/>
          <w:numId w:val="34"/>
        </w:numPr>
        <w:autoSpaceDE w:val="0"/>
        <w:autoSpaceDN w:val="0"/>
        <w:adjustRightInd w:val="0"/>
        <w:jc w:val="both"/>
        <w:rPr>
          <w:rFonts w:eastAsiaTheme="minorHAnsi"/>
          <w:sz w:val="24"/>
          <w:szCs w:val="24"/>
          <w:lang w:eastAsia="en-US"/>
        </w:rPr>
      </w:pPr>
      <w:r w:rsidRPr="00BC2882">
        <w:rPr>
          <w:rFonts w:eastAsiaTheme="minorHAnsi"/>
          <w:sz w:val="24"/>
          <w:szCs w:val="24"/>
          <w:lang w:eastAsia="en-US"/>
        </w:rPr>
        <w:t>Wykonawca przerwał realizację robót i nie kontynuuje ich pomimo wezwania Zamawiającego, a przerwa trwa dłużej niż 30 dni,</w:t>
      </w:r>
    </w:p>
    <w:p w:rsidR="008B3892" w:rsidRPr="00BC2882" w:rsidRDefault="008B3892" w:rsidP="00BC2882">
      <w:pPr>
        <w:pStyle w:val="Akapitzlist"/>
        <w:numPr>
          <w:ilvl w:val="0"/>
          <w:numId w:val="34"/>
        </w:numPr>
        <w:autoSpaceDE w:val="0"/>
        <w:autoSpaceDN w:val="0"/>
        <w:adjustRightInd w:val="0"/>
        <w:jc w:val="both"/>
        <w:rPr>
          <w:rFonts w:eastAsiaTheme="minorHAnsi"/>
          <w:sz w:val="24"/>
          <w:szCs w:val="24"/>
          <w:lang w:eastAsia="en-US"/>
        </w:rPr>
      </w:pPr>
      <w:r w:rsidRPr="00BC2882">
        <w:rPr>
          <w:rFonts w:eastAsiaTheme="minorHAnsi"/>
          <w:sz w:val="24"/>
          <w:szCs w:val="24"/>
          <w:lang w:eastAsia="en-US"/>
        </w:rPr>
        <w:t>Wykonawca wykonuje roboty niezgodnie z umową, dokumentacją</w:t>
      </w:r>
      <w:r w:rsidR="00681B5D" w:rsidRPr="00BC2882">
        <w:rPr>
          <w:rFonts w:eastAsiaTheme="minorHAnsi"/>
          <w:sz w:val="24"/>
          <w:szCs w:val="24"/>
          <w:lang w:eastAsia="en-US"/>
        </w:rPr>
        <w:t xml:space="preserve"> i przepisami prawa budowlanego </w:t>
      </w:r>
      <w:r w:rsidR="00681B5D" w:rsidRPr="00BC2882">
        <w:rPr>
          <w:sz w:val="24"/>
          <w:szCs w:val="24"/>
        </w:rPr>
        <w:t>i pomimo wezwania nie nastąpiła poprawa ich wykonania,</w:t>
      </w:r>
    </w:p>
    <w:p w:rsidR="00153EE3" w:rsidRPr="00BC2882" w:rsidRDefault="008B3892" w:rsidP="00BC2882">
      <w:pPr>
        <w:pStyle w:val="Akapitzlist"/>
        <w:numPr>
          <w:ilvl w:val="0"/>
          <w:numId w:val="34"/>
        </w:numPr>
        <w:autoSpaceDE w:val="0"/>
        <w:autoSpaceDN w:val="0"/>
        <w:adjustRightInd w:val="0"/>
        <w:jc w:val="both"/>
        <w:rPr>
          <w:rFonts w:eastAsiaTheme="minorHAnsi"/>
          <w:sz w:val="24"/>
          <w:szCs w:val="24"/>
          <w:lang w:eastAsia="en-US"/>
        </w:rPr>
      </w:pPr>
      <w:r w:rsidRPr="00BC2882">
        <w:rPr>
          <w:rFonts w:eastAsiaTheme="minorHAnsi"/>
          <w:sz w:val="24"/>
          <w:szCs w:val="24"/>
          <w:lang w:eastAsia="en-US"/>
        </w:rPr>
        <w:t>nastąpi ciężkie i/lub trwałe naruszenie postanowień niniejszej umowy przez Wykonawcę;</w:t>
      </w:r>
    </w:p>
    <w:p w:rsidR="00153EE3" w:rsidRPr="00BC2882" w:rsidRDefault="008B3892" w:rsidP="00BC2882">
      <w:pPr>
        <w:pStyle w:val="Akapitzlist"/>
        <w:numPr>
          <w:ilvl w:val="0"/>
          <w:numId w:val="34"/>
        </w:numPr>
        <w:autoSpaceDE w:val="0"/>
        <w:autoSpaceDN w:val="0"/>
        <w:adjustRightInd w:val="0"/>
        <w:jc w:val="both"/>
        <w:rPr>
          <w:rFonts w:eastAsiaTheme="minorHAnsi"/>
          <w:sz w:val="24"/>
          <w:szCs w:val="24"/>
          <w:lang w:eastAsia="en-US"/>
        </w:rPr>
      </w:pPr>
      <w:r w:rsidRPr="00BC2882">
        <w:rPr>
          <w:rFonts w:eastAsiaTheme="minorHAnsi"/>
          <w:sz w:val="24"/>
          <w:szCs w:val="24"/>
          <w:lang w:eastAsia="en-US"/>
        </w:rPr>
        <w:t>wobec Wykonawcy zostanie wszczęte postępowanie egzekucyjne, które w ocenie Zamawiającego może uniemożliwić prawidłowe i termi</w:t>
      </w:r>
      <w:r w:rsidR="00153EE3" w:rsidRPr="00BC2882">
        <w:rPr>
          <w:rFonts w:eastAsiaTheme="minorHAnsi"/>
          <w:sz w:val="24"/>
          <w:szCs w:val="24"/>
          <w:lang w:eastAsia="en-US"/>
        </w:rPr>
        <w:t xml:space="preserve">nowe wykonanie przedmiotu umowy; </w:t>
      </w:r>
    </w:p>
    <w:p w:rsidR="008B3892" w:rsidRPr="00BC2882" w:rsidRDefault="00153EE3" w:rsidP="00BC2882">
      <w:pPr>
        <w:pStyle w:val="Akapitzlist"/>
        <w:numPr>
          <w:ilvl w:val="0"/>
          <w:numId w:val="34"/>
        </w:numPr>
        <w:autoSpaceDE w:val="0"/>
        <w:autoSpaceDN w:val="0"/>
        <w:adjustRightInd w:val="0"/>
        <w:jc w:val="both"/>
        <w:rPr>
          <w:rFonts w:eastAsiaTheme="minorHAnsi"/>
          <w:sz w:val="24"/>
          <w:szCs w:val="24"/>
          <w:lang w:eastAsia="en-US"/>
        </w:rPr>
      </w:pPr>
      <w:r w:rsidRPr="00BC2882">
        <w:rPr>
          <w:sz w:val="24"/>
          <w:szCs w:val="24"/>
        </w:rPr>
        <w:t>w przypadku co najmniej dwukrotnego stwierdzenia niezatrudniania osób na umowę o pracę przy realizacji określonych przez Zamawiającego w § 4 ust. 3 czynności, Zamawiający, po uprzednim wezwaniu do zrealizowania nałożonego obowiązku, ma prawo odstąpić od umowy i naliczyć dodatkowo kary umowne za odstąpienie od umowy z winy Wykonawcy</w:t>
      </w:r>
      <w:r w:rsidR="0079189A" w:rsidRPr="00BC2882">
        <w:rPr>
          <w:sz w:val="24"/>
          <w:szCs w:val="24"/>
        </w:rPr>
        <w:t>.</w:t>
      </w:r>
    </w:p>
    <w:p w:rsidR="00681B5D" w:rsidRPr="00BC2882" w:rsidRDefault="00681B5D"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sz w:val="24"/>
          <w:szCs w:val="24"/>
        </w:rPr>
        <w:t>W przypadku określonym w ust. 1 oraz ust. 2 nie powoduje obowiązku zapłaty kar umownych przez Zamawiającego określonych w § 12 ust. 2.</w:t>
      </w:r>
    </w:p>
    <w:p w:rsidR="008B3892"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sz w:val="24"/>
          <w:szCs w:val="24"/>
        </w:rPr>
        <w:t>W przypadku odstąpienia od umowy strony zobowiązane są do następujących czynności:</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Wykonawca wspólnie z Zamawiającym sporządzą protokół inwentaryzacji wykonanych robót.</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Strony wspólnie ustalą sposób zabezpieczenia przerwanych robót. Wykonawca zabezpieczy przerwane roboty. Koszt robót i czynności zabezpieczających poniesie strona, po której leży przyczyna odstąpienia od umowy.</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 xml:space="preserve">Wykonawca sporządzi wykaz materiałów i urządzeń, których nie może wykorzystać </w:t>
      </w:r>
      <w:r w:rsidRPr="00BC2882">
        <w:rPr>
          <w:b w:val="0"/>
          <w:szCs w:val="24"/>
        </w:rPr>
        <w:br/>
        <w:t>do realizacji innych robót. O ile przerwanie robót nie nastąpiło z winy Wykonawcy, Zamawiający jest zobowiązany pokryć koszt materiałów i urządzeń oraz je przejąć.</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 xml:space="preserve">Wykonawca usunie z terenu budowy obiekty i urządzenia zaplecza budowy oraz materiały i </w:t>
      </w:r>
      <w:r w:rsidR="00471B25">
        <w:rPr>
          <w:b w:val="0"/>
          <w:szCs w:val="24"/>
        </w:rPr>
        <w:t>konstrukcje,</w:t>
      </w:r>
      <w:r w:rsidRPr="00BC2882">
        <w:rPr>
          <w:b w:val="0"/>
          <w:szCs w:val="24"/>
        </w:rPr>
        <w:t xml:space="preserve"> stanowiące jego własność.</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Wykonawca zgłosi do odbioru roboty wykonane do czasu odstąpienia od umowy oraz roboty zabezpieczające.</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Zamawiający jest zobowiązany do odbioru wykonanych robót.</w:t>
      </w:r>
    </w:p>
    <w:p w:rsidR="008B3892" w:rsidRPr="00BC2882" w:rsidRDefault="008B3892" w:rsidP="00BC2882">
      <w:pPr>
        <w:pStyle w:val="Tekstpodstawowy"/>
        <w:numPr>
          <w:ilvl w:val="0"/>
          <w:numId w:val="36"/>
        </w:numPr>
        <w:ind w:left="851" w:hanging="425"/>
        <w:jc w:val="both"/>
        <w:rPr>
          <w:b w:val="0"/>
          <w:bCs/>
          <w:szCs w:val="24"/>
        </w:rPr>
      </w:pPr>
      <w:r w:rsidRPr="00BC2882">
        <w:rPr>
          <w:b w:val="0"/>
          <w:szCs w:val="24"/>
        </w:rPr>
        <w:t>Strony wspólnie rozliczą koszty związane z odstąpieniem od umowy uwzględniając przyczyny odstąpienia.</w:t>
      </w:r>
    </w:p>
    <w:p w:rsidR="008B3892"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t>Zamawiający w razie odstąpienia od umowy z przyczyn, za które Wykonawca nie odpowiada, obowiązany jest do:</w:t>
      </w:r>
    </w:p>
    <w:p w:rsidR="008B3892" w:rsidRPr="00BC2882" w:rsidRDefault="008B3892" w:rsidP="00BC2882">
      <w:pPr>
        <w:pStyle w:val="Akapitzlist"/>
        <w:numPr>
          <w:ilvl w:val="0"/>
          <w:numId w:val="35"/>
        </w:numPr>
        <w:autoSpaceDE w:val="0"/>
        <w:autoSpaceDN w:val="0"/>
        <w:adjustRightInd w:val="0"/>
        <w:ind w:left="851" w:hanging="425"/>
        <w:jc w:val="both"/>
        <w:rPr>
          <w:rFonts w:eastAsiaTheme="minorHAnsi"/>
          <w:sz w:val="24"/>
          <w:szCs w:val="24"/>
          <w:lang w:eastAsia="en-US"/>
        </w:rPr>
      </w:pPr>
      <w:r w:rsidRPr="00BC2882">
        <w:rPr>
          <w:rFonts w:eastAsiaTheme="minorHAnsi"/>
          <w:sz w:val="24"/>
          <w:szCs w:val="24"/>
          <w:lang w:eastAsia="en-US"/>
        </w:rPr>
        <w:t xml:space="preserve">dokonania odbioru robót przerwanych, w terminie 14 dni od daty przerwania oraz </w:t>
      </w:r>
      <w:r w:rsidRPr="00BC2882">
        <w:rPr>
          <w:rFonts w:eastAsiaTheme="minorHAnsi"/>
          <w:sz w:val="24"/>
          <w:szCs w:val="24"/>
          <w:lang w:eastAsia="en-US"/>
        </w:rPr>
        <w:br/>
        <w:t>do zapłaty wynagrodzenia za roboty, które zostały wykonane do dnia odstąpienia,</w:t>
      </w:r>
    </w:p>
    <w:p w:rsidR="008B3892" w:rsidRPr="00BC2882" w:rsidRDefault="008B3892" w:rsidP="00BC2882">
      <w:pPr>
        <w:pStyle w:val="Akapitzlist"/>
        <w:numPr>
          <w:ilvl w:val="0"/>
          <w:numId w:val="35"/>
        </w:numPr>
        <w:autoSpaceDE w:val="0"/>
        <w:autoSpaceDN w:val="0"/>
        <w:adjustRightInd w:val="0"/>
        <w:ind w:left="851" w:hanging="425"/>
        <w:jc w:val="both"/>
        <w:rPr>
          <w:rFonts w:eastAsiaTheme="minorHAnsi"/>
          <w:sz w:val="24"/>
          <w:szCs w:val="24"/>
          <w:lang w:eastAsia="en-US"/>
        </w:rPr>
      </w:pPr>
      <w:r w:rsidRPr="00BC2882">
        <w:rPr>
          <w:rFonts w:eastAsiaTheme="minorHAnsi"/>
          <w:sz w:val="24"/>
          <w:szCs w:val="24"/>
          <w:lang w:eastAsia="en-US"/>
        </w:rPr>
        <w:t>przejęcia od Wykonawcy terenu budowy pod swój dozór w terminie 14 dni od daty podpisania przez strony protokołu inwentaryzacji robót.</w:t>
      </w:r>
    </w:p>
    <w:p w:rsidR="008B3892"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rFonts w:eastAsiaTheme="minorHAnsi"/>
          <w:sz w:val="24"/>
          <w:szCs w:val="24"/>
          <w:lang w:eastAsia="en-US"/>
        </w:rPr>
        <w:t xml:space="preserve">Zamawiający zastrzega sobie prawo dochodzenia roszczeń z tytułu poniesionych strat </w:t>
      </w:r>
      <w:r w:rsidRPr="00BC2882">
        <w:rPr>
          <w:rFonts w:eastAsiaTheme="minorHAnsi"/>
          <w:sz w:val="24"/>
          <w:szCs w:val="24"/>
          <w:lang w:eastAsia="en-US"/>
        </w:rPr>
        <w:br/>
        <w:t>w wypadku odstąpienia od umowy z przyczyn leżących po stronie Wykonawcy.</w:t>
      </w:r>
    </w:p>
    <w:p w:rsidR="006C477B" w:rsidRPr="00BC2882" w:rsidRDefault="008B3892" w:rsidP="00BC2882">
      <w:pPr>
        <w:pStyle w:val="Akapitzlist"/>
        <w:numPr>
          <w:ilvl w:val="0"/>
          <w:numId w:val="33"/>
        </w:numPr>
        <w:autoSpaceDE w:val="0"/>
        <w:autoSpaceDN w:val="0"/>
        <w:adjustRightInd w:val="0"/>
        <w:ind w:left="426" w:hanging="426"/>
        <w:jc w:val="both"/>
        <w:rPr>
          <w:rFonts w:eastAsiaTheme="minorHAnsi"/>
          <w:sz w:val="24"/>
          <w:szCs w:val="24"/>
          <w:lang w:eastAsia="en-US"/>
        </w:rPr>
      </w:pPr>
      <w:r w:rsidRPr="00BC2882">
        <w:rPr>
          <w:sz w:val="24"/>
          <w:szCs w:val="24"/>
        </w:rPr>
        <w:t xml:space="preserve">Odstąpienie od umowy wymaga formy pisemnej pod rygorem nieważności. Strona odstępująca zobowiązana jest podać pisemne uzasadnienie swojej decyzji. </w:t>
      </w:r>
    </w:p>
    <w:p w:rsidR="006C477B" w:rsidRPr="00BC2882" w:rsidRDefault="006C477B" w:rsidP="00F62965">
      <w:pPr>
        <w:spacing w:before="120"/>
        <w:jc w:val="center"/>
        <w:rPr>
          <w:b/>
          <w:sz w:val="24"/>
          <w:szCs w:val="24"/>
        </w:rPr>
      </w:pPr>
      <w:r w:rsidRPr="00BC2882">
        <w:rPr>
          <w:b/>
          <w:sz w:val="24"/>
          <w:szCs w:val="24"/>
        </w:rPr>
        <w:t>§ 1</w:t>
      </w:r>
      <w:r w:rsidR="003350FE">
        <w:rPr>
          <w:b/>
          <w:sz w:val="24"/>
          <w:szCs w:val="24"/>
        </w:rPr>
        <w:t>5</w:t>
      </w:r>
    </w:p>
    <w:p w:rsidR="004714D6" w:rsidRPr="00BC2882" w:rsidRDefault="006C477B" w:rsidP="00F62965">
      <w:pPr>
        <w:spacing w:after="120"/>
        <w:jc w:val="center"/>
        <w:rPr>
          <w:b/>
          <w:sz w:val="24"/>
          <w:szCs w:val="24"/>
        </w:rPr>
      </w:pPr>
      <w:r w:rsidRPr="00BC2882">
        <w:rPr>
          <w:b/>
          <w:sz w:val="24"/>
          <w:szCs w:val="24"/>
        </w:rPr>
        <w:t>Ubezpieczenie</w:t>
      </w:r>
    </w:p>
    <w:p w:rsidR="00681B5D" w:rsidRPr="00BC2882" w:rsidRDefault="00A969F5" w:rsidP="00BC2882">
      <w:pPr>
        <w:widowControl w:val="0"/>
        <w:numPr>
          <w:ilvl w:val="0"/>
          <w:numId w:val="12"/>
        </w:numPr>
        <w:tabs>
          <w:tab w:val="left" w:pos="426"/>
        </w:tabs>
        <w:overflowPunct w:val="0"/>
        <w:autoSpaceDE w:val="0"/>
        <w:autoSpaceDN w:val="0"/>
        <w:adjustRightInd w:val="0"/>
        <w:ind w:left="426" w:hanging="426"/>
        <w:jc w:val="both"/>
        <w:textAlignment w:val="baseline"/>
        <w:rPr>
          <w:sz w:val="24"/>
          <w:szCs w:val="24"/>
        </w:rPr>
      </w:pPr>
      <w:r w:rsidRPr="00BC2882">
        <w:rPr>
          <w:bCs/>
          <w:sz w:val="24"/>
          <w:szCs w:val="24"/>
        </w:rPr>
        <w:t>Wykonawca oświadcza, że posiada ubezpieczenie od od</w:t>
      </w:r>
      <w:r w:rsidR="00681B5D" w:rsidRPr="00BC2882">
        <w:rPr>
          <w:bCs/>
          <w:sz w:val="24"/>
          <w:szCs w:val="24"/>
        </w:rPr>
        <w:t xml:space="preserve">powiedzialności cywilnej </w:t>
      </w:r>
      <w:r w:rsidR="00681B5D" w:rsidRPr="00BC2882">
        <w:rPr>
          <w:bCs/>
          <w:sz w:val="24"/>
          <w:szCs w:val="24"/>
        </w:rPr>
        <w:br/>
      </w:r>
      <w:r w:rsidRPr="00BC2882">
        <w:rPr>
          <w:bCs/>
          <w:sz w:val="24"/>
          <w:szCs w:val="24"/>
        </w:rPr>
        <w:t xml:space="preserve">w zakresie prowadzonej działalności na kwotę nie mniejszą </w:t>
      </w:r>
      <w:r w:rsidR="00CD4F10" w:rsidRPr="00BC2882">
        <w:rPr>
          <w:bCs/>
          <w:sz w:val="24"/>
          <w:szCs w:val="24"/>
        </w:rPr>
        <w:t xml:space="preserve">niż </w:t>
      </w:r>
      <w:r w:rsidR="005855C9" w:rsidRPr="00BC2882">
        <w:rPr>
          <w:bCs/>
          <w:sz w:val="24"/>
          <w:szCs w:val="24"/>
        </w:rPr>
        <w:t>określona w SIWZ</w:t>
      </w:r>
      <w:r w:rsidR="00131D61" w:rsidRPr="00BC2882">
        <w:rPr>
          <w:bCs/>
          <w:sz w:val="24"/>
          <w:szCs w:val="24"/>
        </w:rPr>
        <w:t>.</w:t>
      </w:r>
    </w:p>
    <w:p w:rsidR="00A969F5" w:rsidRPr="00BC2882" w:rsidRDefault="00A969F5" w:rsidP="00BC2882">
      <w:pPr>
        <w:widowControl w:val="0"/>
        <w:numPr>
          <w:ilvl w:val="0"/>
          <w:numId w:val="12"/>
        </w:numPr>
        <w:tabs>
          <w:tab w:val="left" w:pos="426"/>
        </w:tabs>
        <w:overflowPunct w:val="0"/>
        <w:autoSpaceDE w:val="0"/>
        <w:autoSpaceDN w:val="0"/>
        <w:adjustRightInd w:val="0"/>
        <w:ind w:left="426" w:hanging="426"/>
        <w:jc w:val="both"/>
        <w:textAlignment w:val="baseline"/>
        <w:rPr>
          <w:sz w:val="24"/>
          <w:szCs w:val="24"/>
        </w:rPr>
      </w:pPr>
      <w:r w:rsidRPr="00BC2882">
        <w:rPr>
          <w:sz w:val="24"/>
          <w:szCs w:val="24"/>
        </w:rPr>
        <w:t xml:space="preserve">Wykonawca oświadcza, że jest ubezpieczony od odpowiedzialności cywilnej za szkody rzeczowe oraz osobowe i następstwa nieszczęśliwych wypadków powstałe w związku </w:t>
      </w:r>
      <w:r w:rsidRPr="00BC2882">
        <w:rPr>
          <w:sz w:val="24"/>
          <w:szCs w:val="24"/>
        </w:rPr>
        <w:lastRenderedPageBreak/>
        <w:t>z prowadzoną działalnością zgodną z przedmiotem umowy obejmującą cały okres realizacji przedmiotu umowy.</w:t>
      </w:r>
    </w:p>
    <w:p w:rsidR="00A969F5" w:rsidRPr="00BC2882" w:rsidRDefault="00A969F5" w:rsidP="00BC2882">
      <w:pPr>
        <w:numPr>
          <w:ilvl w:val="0"/>
          <w:numId w:val="12"/>
        </w:numPr>
        <w:tabs>
          <w:tab w:val="left" w:pos="426"/>
        </w:tabs>
        <w:autoSpaceDE w:val="0"/>
        <w:autoSpaceDN w:val="0"/>
        <w:adjustRightInd w:val="0"/>
        <w:ind w:left="425" w:hanging="425"/>
        <w:jc w:val="both"/>
        <w:rPr>
          <w:sz w:val="24"/>
          <w:szCs w:val="24"/>
        </w:rPr>
      </w:pPr>
      <w:r w:rsidRPr="00BC2882">
        <w:rPr>
          <w:bCs/>
          <w:sz w:val="24"/>
          <w:szCs w:val="24"/>
        </w:rPr>
        <w:t xml:space="preserve">Wykonawca zapewnia, że przez cały okres obowiązywania umowy, będzie posiadał ważne polisy ubezpieczeniowe, o których mowa w </w:t>
      </w:r>
      <w:r w:rsidR="00681B5D" w:rsidRPr="00BC2882">
        <w:rPr>
          <w:bCs/>
          <w:sz w:val="24"/>
          <w:szCs w:val="24"/>
        </w:rPr>
        <w:t>ust.</w:t>
      </w:r>
      <w:r w:rsidRPr="00BC2882">
        <w:rPr>
          <w:bCs/>
          <w:sz w:val="24"/>
          <w:szCs w:val="24"/>
        </w:rPr>
        <w:t xml:space="preserve"> 1 i 2.</w:t>
      </w:r>
    </w:p>
    <w:p w:rsidR="00A969F5" w:rsidRPr="00BC2882" w:rsidRDefault="00A969F5" w:rsidP="00BC2882">
      <w:pPr>
        <w:numPr>
          <w:ilvl w:val="0"/>
          <w:numId w:val="12"/>
        </w:numPr>
        <w:tabs>
          <w:tab w:val="left" w:pos="426"/>
        </w:tabs>
        <w:autoSpaceDE w:val="0"/>
        <w:autoSpaceDN w:val="0"/>
        <w:adjustRightInd w:val="0"/>
        <w:ind w:left="425" w:hanging="425"/>
        <w:jc w:val="both"/>
        <w:rPr>
          <w:sz w:val="24"/>
          <w:szCs w:val="24"/>
        </w:rPr>
      </w:pPr>
      <w:r w:rsidRPr="00BC2882">
        <w:rPr>
          <w:bCs/>
          <w:sz w:val="24"/>
          <w:szCs w:val="24"/>
        </w:rPr>
        <w:t>Żadna umowa ubezpieczenia nie może przewidywać wyłączenia odpowiedzialności ubezpieczyciela za szkody wyrządzone z winy umyślnej lub rażącego niedbalstwa innych osób niż Ubezpieczający (w przypadku</w:t>
      </w:r>
      <w:r w:rsidR="005F4CE6" w:rsidRPr="00BC2882">
        <w:rPr>
          <w:bCs/>
          <w:sz w:val="24"/>
          <w:szCs w:val="24"/>
        </w:rPr>
        <w:t>,</w:t>
      </w:r>
      <w:r w:rsidRPr="00BC2882">
        <w:rPr>
          <w:bCs/>
          <w:sz w:val="24"/>
          <w:szCs w:val="24"/>
        </w:rPr>
        <w:t xml:space="preserve">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w:t>
      </w:r>
      <w:r w:rsidR="00B04732">
        <w:rPr>
          <w:sz w:val="24"/>
          <w:szCs w:val="24"/>
        </w:rPr>
        <w:t>uczestnika</w:t>
      </w:r>
      <w:r w:rsidR="00B04732" w:rsidRPr="00BC2882">
        <w:rPr>
          <w:sz w:val="24"/>
          <w:szCs w:val="24"/>
        </w:rPr>
        <w:t xml:space="preserve"> procesu inwestycyjnego z ramienia Wykonawcy</w:t>
      </w:r>
      <w:r w:rsidRPr="00BC2882">
        <w:rPr>
          <w:bCs/>
          <w:sz w:val="24"/>
          <w:szCs w:val="24"/>
        </w:rPr>
        <w:t>.</w:t>
      </w:r>
    </w:p>
    <w:p w:rsidR="00A969F5" w:rsidRPr="00BC2882" w:rsidRDefault="00A969F5" w:rsidP="00BC2882">
      <w:pPr>
        <w:numPr>
          <w:ilvl w:val="0"/>
          <w:numId w:val="12"/>
        </w:numPr>
        <w:tabs>
          <w:tab w:val="left" w:pos="426"/>
        </w:tabs>
        <w:autoSpaceDE w:val="0"/>
        <w:autoSpaceDN w:val="0"/>
        <w:adjustRightInd w:val="0"/>
        <w:ind w:left="426" w:hanging="426"/>
        <w:jc w:val="both"/>
        <w:rPr>
          <w:sz w:val="24"/>
          <w:szCs w:val="24"/>
        </w:rPr>
      </w:pPr>
      <w:r w:rsidRPr="00BC2882">
        <w:rPr>
          <w:bCs/>
          <w:sz w:val="24"/>
          <w:szCs w:val="24"/>
        </w:rPr>
        <w:t>W umowach ubezpieczenia nie mogą zostać wyłączone z zakresu odpowiedzialności ubezpieczyciela: katastrofa budowlana oraz innego ryzyka budowlane. Nie jest dopuszczalne wyłączenie w żadnej umowie ubezpieczenia odpowiedzialności za:</w:t>
      </w:r>
    </w:p>
    <w:p w:rsidR="00681B5D" w:rsidRPr="00BC2882" w:rsidRDefault="00A969F5" w:rsidP="00BC2882">
      <w:pPr>
        <w:pStyle w:val="Akapitzlist"/>
        <w:numPr>
          <w:ilvl w:val="1"/>
          <w:numId w:val="12"/>
        </w:numPr>
        <w:tabs>
          <w:tab w:val="left" w:pos="426"/>
        </w:tabs>
        <w:autoSpaceDE w:val="0"/>
        <w:autoSpaceDN w:val="0"/>
        <w:adjustRightInd w:val="0"/>
        <w:jc w:val="both"/>
        <w:rPr>
          <w:bCs/>
          <w:sz w:val="24"/>
          <w:szCs w:val="24"/>
        </w:rPr>
      </w:pPr>
      <w:r w:rsidRPr="00BC2882">
        <w:rPr>
          <w:bCs/>
          <w:sz w:val="24"/>
          <w:szCs w:val="24"/>
        </w:rPr>
        <w:t>straty, szkody lub przywrócenie stanu pierwotnego w skutek błędów lub pominięć projektowych w zakresie wykonanym prze Wykonawcę,</w:t>
      </w:r>
    </w:p>
    <w:p w:rsidR="00681B5D" w:rsidRPr="00BC2882" w:rsidRDefault="00A969F5" w:rsidP="00BC2882">
      <w:pPr>
        <w:pStyle w:val="Akapitzlist"/>
        <w:numPr>
          <w:ilvl w:val="1"/>
          <w:numId w:val="12"/>
        </w:numPr>
        <w:tabs>
          <w:tab w:val="left" w:pos="426"/>
        </w:tabs>
        <w:autoSpaceDE w:val="0"/>
        <w:autoSpaceDN w:val="0"/>
        <w:adjustRightInd w:val="0"/>
        <w:jc w:val="both"/>
        <w:rPr>
          <w:bCs/>
          <w:sz w:val="24"/>
          <w:szCs w:val="24"/>
        </w:rPr>
      </w:pPr>
      <w:r w:rsidRPr="00BC2882">
        <w:rPr>
          <w:bCs/>
          <w:sz w:val="24"/>
          <w:szCs w:val="24"/>
        </w:rPr>
        <w:t>szkody na osobie i w mieniu osób trzecich spowodowane wibracją albo osunięciem lub osłabieniem elementów nośnych lub nośności gruntu,</w:t>
      </w:r>
    </w:p>
    <w:p w:rsidR="00681B5D" w:rsidRPr="00BC2882" w:rsidRDefault="00A969F5" w:rsidP="00BC2882">
      <w:pPr>
        <w:pStyle w:val="Akapitzlist"/>
        <w:numPr>
          <w:ilvl w:val="1"/>
          <w:numId w:val="12"/>
        </w:numPr>
        <w:tabs>
          <w:tab w:val="left" w:pos="426"/>
        </w:tabs>
        <w:autoSpaceDE w:val="0"/>
        <w:autoSpaceDN w:val="0"/>
        <w:adjustRightInd w:val="0"/>
        <w:jc w:val="both"/>
        <w:rPr>
          <w:bCs/>
          <w:sz w:val="24"/>
          <w:szCs w:val="24"/>
        </w:rPr>
      </w:pPr>
      <w:r w:rsidRPr="00BC2882">
        <w:rPr>
          <w:bCs/>
          <w:sz w:val="24"/>
          <w:szCs w:val="24"/>
        </w:rPr>
        <w:t>szkody spowodowanej na skutek zalania, powodzi oraz naniesieniem osadów,</w:t>
      </w:r>
    </w:p>
    <w:p w:rsidR="00681B5D" w:rsidRPr="00BC2882" w:rsidRDefault="00A969F5" w:rsidP="00BC2882">
      <w:pPr>
        <w:pStyle w:val="Akapitzlist"/>
        <w:numPr>
          <w:ilvl w:val="1"/>
          <w:numId w:val="12"/>
        </w:numPr>
        <w:tabs>
          <w:tab w:val="left" w:pos="426"/>
        </w:tabs>
        <w:autoSpaceDE w:val="0"/>
        <w:autoSpaceDN w:val="0"/>
        <w:adjustRightInd w:val="0"/>
        <w:jc w:val="both"/>
        <w:rPr>
          <w:bCs/>
          <w:sz w:val="24"/>
          <w:szCs w:val="24"/>
        </w:rPr>
      </w:pPr>
      <w:r w:rsidRPr="00BC2882">
        <w:rPr>
          <w:bCs/>
          <w:sz w:val="24"/>
          <w:szCs w:val="24"/>
        </w:rPr>
        <w:t>szkody w istniejących podziemnych kablach, rurociągach lub innych instalacjach,</w:t>
      </w:r>
    </w:p>
    <w:p w:rsidR="00A969F5" w:rsidRPr="00BC2882" w:rsidRDefault="00A969F5" w:rsidP="00BC2882">
      <w:pPr>
        <w:pStyle w:val="Akapitzlist"/>
        <w:numPr>
          <w:ilvl w:val="1"/>
          <w:numId w:val="12"/>
        </w:numPr>
        <w:tabs>
          <w:tab w:val="left" w:pos="426"/>
        </w:tabs>
        <w:autoSpaceDE w:val="0"/>
        <w:autoSpaceDN w:val="0"/>
        <w:adjustRightInd w:val="0"/>
        <w:jc w:val="both"/>
        <w:rPr>
          <w:bCs/>
          <w:sz w:val="24"/>
          <w:szCs w:val="24"/>
        </w:rPr>
      </w:pPr>
      <w:r w:rsidRPr="00BC2882">
        <w:rPr>
          <w:bCs/>
          <w:sz w:val="24"/>
          <w:szCs w:val="24"/>
        </w:rPr>
        <w:t xml:space="preserve">jakiekolwiek działanie sił natury, które jest nieprzewidywalne lub takie, </w:t>
      </w:r>
      <w:r w:rsidR="00581ABD" w:rsidRPr="00BC2882">
        <w:rPr>
          <w:bCs/>
          <w:sz w:val="24"/>
          <w:szCs w:val="24"/>
        </w:rPr>
        <w:br/>
      </w:r>
      <w:r w:rsidRPr="00BC2882">
        <w:rPr>
          <w:bCs/>
          <w:sz w:val="24"/>
          <w:szCs w:val="24"/>
        </w:rPr>
        <w:t>że od doświadczonego Wykonawcy nie można było w sposób rozsądny oczekiwać zastosowania przeciw niemu wystarczających środków ostrożności.</w:t>
      </w:r>
    </w:p>
    <w:p w:rsidR="00CD4F10" w:rsidRPr="00BC2882" w:rsidRDefault="00A969F5" w:rsidP="00BC2882">
      <w:pPr>
        <w:pStyle w:val="Akapitzlist"/>
        <w:numPr>
          <w:ilvl w:val="0"/>
          <w:numId w:val="12"/>
        </w:numPr>
        <w:tabs>
          <w:tab w:val="left" w:pos="426"/>
        </w:tabs>
        <w:autoSpaceDE w:val="0"/>
        <w:autoSpaceDN w:val="0"/>
        <w:adjustRightInd w:val="0"/>
        <w:ind w:left="426" w:hanging="426"/>
        <w:jc w:val="both"/>
        <w:rPr>
          <w:sz w:val="24"/>
          <w:szCs w:val="24"/>
        </w:rPr>
      </w:pPr>
      <w:r w:rsidRPr="00BC2882">
        <w:rPr>
          <w:bCs/>
          <w:sz w:val="24"/>
          <w:szCs w:val="24"/>
        </w:rPr>
        <w:t>W umowie (umowach) ubezpieczenia nie może być ograniczenia odpowiedzialności (limitów sumy ubezpieczenia) w odniesieniu do kolejnych szkód wywołanych tą samą przyczyną (tzw.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rsidR="002C4DC7" w:rsidRPr="00BC2882" w:rsidRDefault="002C4DC7" w:rsidP="00F62965">
      <w:pPr>
        <w:spacing w:before="120"/>
        <w:jc w:val="center"/>
        <w:rPr>
          <w:b/>
          <w:sz w:val="24"/>
          <w:szCs w:val="24"/>
        </w:rPr>
      </w:pPr>
      <w:r w:rsidRPr="00BC2882">
        <w:rPr>
          <w:b/>
          <w:sz w:val="24"/>
          <w:szCs w:val="24"/>
        </w:rPr>
        <w:t>§ 1</w:t>
      </w:r>
      <w:r w:rsidR="003350FE">
        <w:rPr>
          <w:b/>
          <w:sz w:val="24"/>
          <w:szCs w:val="24"/>
        </w:rPr>
        <w:t>6</w:t>
      </w:r>
    </w:p>
    <w:p w:rsidR="006C477B" w:rsidRPr="00BC2882" w:rsidRDefault="006C477B" w:rsidP="00F62965">
      <w:pPr>
        <w:spacing w:after="120"/>
        <w:jc w:val="center"/>
        <w:rPr>
          <w:b/>
          <w:sz w:val="24"/>
          <w:szCs w:val="24"/>
        </w:rPr>
      </w:pPr>
      <w:r w:rsidRPr="00BC2882">
        <w:rPr>
          <w:b/>
          <w:sz w:val="24"/>
          <w:szCs w:val="24"/>
        </w:rPr>
        <w:t>Postanowienia końcowe</w:t>
      </w:r>
    </w:p>
    <w:p w:rsidR="004714D6" w:rsidRPr="00BC2882" w:rsidRDefault="004714D6" w:rsidP="00BC2882">
      <w:pPr>
        <w:pStyle w:val="Tekstpodstawowy"/>
        <w:numPr>
          <w:ilvl w:val="0"/>
          <w:numId w:val="1"/>
        </w:numPr>
        <w:tabs>
          <w:tab w:val="clear" w:pos="720"/>
          <w:tab w:val="num" w:pos="426"/>
        </w:tabs>
        <w:ind w:left="426" w:hanging="426"/>
        <w:jc w:val="both"/>
        <w:rPr>
          <w:b w:val="0"/>
          <w:bCs/>
          <w:szCs w:val="24"/>
        </w:rPr>
      </w:pPr>
      <w:r w:rsidRPr="00BC2882">
        <w:rPr>
          <w:b w:val="0"/>
          <w:szCs w:val="24"/>
        </w:rPr>
        <w:t xml:space="preserve">W sprawach nieuregulowanych niniejszą umową mają zastosowanie przepisy ustawy Prawo Zamówień Publicznych, przepisy Kodeksu Cywilnego oraz Prawa Budowlanego. </w:t>
      </w:r>
    </w:p>
    <w:p w:rsidR="004714D6" w:rsidRPr="00BC2882" w:rsidRDefault="004714D6" w:rsidP="00BC2882">
      <w:pPr>
        <w:pStyle w:val="Tekstpodstawowy"/>
        <w:numPr>
          <w:ilvl w:val="0"/>
          <w:numId w:val="1"/>
        </w:numPr>
        <w:tabs>
          <w:tab w:val="clear" w:pos="720"/>
          <w:tab w:val="num" w:pos="426"/>
        </w:tabs>
        <w:ind w:left="426" w:hanging="426"/>
        <w:jc w:val="both"/>
        <w:rPr>
          <w:b w:val="0"/>
          <w:bCs/>
          <w:szCs w:val="24"/>
        </w:rPr>
      </w:pPr>
      <w:r w:rsidRPr="00BC2882">
        <w:rPr>
          <w:b w:val="0"/>
          <w:szCs w:val="24"/>
        </w:rPr>
        <w:t>Wszelkie spory, mogące wyniknąć z tytułu niniejszej umowy, będą rozstrzygane przez sąd właściwy miejscowo dla siedziby Zamawiającego.</w:t>
      </w:r>
    </w:p>
    <w:p w:rsidR="00A969F5" w:rsidRPr="00BC2882" w:rsidRDefault="00A969F5" w:rsidP="00BC2882">
      <w:pPr>
        <w:pStyle w:val="Tekstpodstawowy"/>
        <w:numPr>
          <w:ilvl w:val="0"/>
          <w:numId w:val="1"/>
        </w:numPr>
        <w:tabs>
          <w:tab w:val="clear" w:pos="720"/>
        </w:tabs>
        <w:ind w:left="426" w:hanging="426"/>
        <w:jc w:val="both"/>
        <w:rPr>
          <w:b w:val="0"/>
          <w:szCs w:val="24"/>
        </w:rPr>
      </w:pPr>
      <w:r w:rsidRPr="00BC2882">
        <w:rPr>
          <w:b w:val="0"/>
          <w:szCs w:val="24"/>
        </w:rPr>
        <w:t xml:space="preserve">Umowę sporządzono w </w:t>
      </w:r>
      <w:r w:rsidR="00F62965">
        <w:rPr>
          <w:b w:val="0"/>
          <w:szCs w:val="24"/>
        </w:rPr>
        <w:t>trzech</w:t>
      </w:r>
      <w:r w:rsidRPr="00BC2882">
        <w:rPr>
          <w:b w:val="0"/>
          <w:szCs w:val="24"/>
        </w:rPr>
        <w:t xml:space="preserve"> jednobrzmiących egzemplarzach, jeden dla Wykonawcy, dwa dla Zamawiającego.</w:t>
      </w:r>
    </w:p>
    <w:p w:rsidR="00A969F5" w:rsidRPr="00BC2882" w:rsidRDefault="00A969F5" w:rsidP="00BC2882">
      <w:pPr>
        <w:pStyle w:val="Tekstpodstawowy"/>
        <w:ind w:left="360"/>
        <w:jc w:val="both"/>
        <w:rPr>
          <w:b w:val="0"/>
          <w:color w:val="1F497D" w:themeColor="text2"/>
          <w:szCs w:val="24"/>
        </w:rPr>
      </w:pPr>
    </w:p>
    <w:p w:rsidR="006C477B" w:rsidRPr="00BC2882" w:rsidRDefault="006C477B" w:rsidP="00BC2882">
      <w:pPr>
        <w:pStyle w:val="Tekstpodstawowy"/>
        <w:rPr>
          <w:b w:val="0"/>
          <w:szCs w:val="24"/>
        </w:rPr>
      </w:pPr>
    </w:p>
    <w:p w:rsidR="006C477B" w:rsidRPr="00BC2882" w:rsidRDefault="006C477B" w:rsidP="00BC2882">
      <w:pPr>
        <w:autoSpaceDN w:val="0"/>
        <w:rPr>
          <w:sz w:val="24"/>
          <w:szCs w:val="24"/>
        </w:rPr>
      </w:pPr>
    </w:p>
    <w:p w:rsidR="006C477B" w:rsidRPr="00BC2882" w:rsidRDefault="006C477B" w:rsidP="00BC2882">
      <w:pPr>
        <w:autoSpaceDN w:val="0"/>
        <w:rPr>
          <w:sz w:val="24"/>
          <w:szCs w:val="24"/>
        </w:rPr>
      </w:pPr>
    </w:p>
    <w:p w:rsidR="00FA4F98" w:rsidRPr="00BC2882" w:rsidRDefault="006C477B" w:rsidP="00BC2882">
      <w:pPr>
        <w:autoSpaceDN w:val="0"/>
        <w:ind w:firstLine="708"/>
        <w:rPr>
          <w:b/>
          <w:sz w:val="24"/>
          <w:szCs w:val="24"/>
        </w:rPr>
      </w:pPr>
      <w:r w:rsidRPr="00BC2882">
        <w:rPr>
          <w:b/>
          <w:sz w:val="24"/>
          <w:szCs w:val="24"/>
        </w:rPr>
        <w:t>WYKONAWCA</w:t>
      </w:r>
      <w:r w:rsidR="00131D61" w:rsidRPr="00BC2882">
        <w:rPr>
          <w:b/>
          <w:sz w:val="24"/>
          <w:szCs w:val="24"/>
        </w:rPr>
        <w:tab/>
      </w:r>
      <w:r w:rsidR="00131D61" w:rsidRPr="00BC2882">
        <w:rPr>
          <w:b/>
          <w:sz w:val="24"/>
          <w:szCs w:val="24"/>
        </w:rPr>
        <w:tab/>
      </w:r>
      <w:r w:rsidR="00131D61" w:rsidRPr="00BC2882">
        <w:rPr>
          <w:b/>
          <w:sz w:val="24"/>
          <w:szCs w:val="24"/>
        </w:rPr>
        <w:tab/>
      </w:r>
      <w:r w:rsidR="00131D61" w:rsidRPr="00BC2882">
        <w:rPr>
          <w:b/>
          <w:sz w:val="24"/>
          <w:szCs w:val="24"/>
        </w:rPr>
        <w:tab/>
      </w:r>
      <w:r w:rsidR="00131D61" w:rsidRPr="00BC2882">
        <w:rPr>
          <w:b/>
          <w:sz w:val="24"/>
          <w:szCs w:val="24"/>
        </w:rPr>
        <w:tab/>
      </w:r>
      <w:r w:rsidR="00131D61" w:rsidRPr="00BC2882">
        <w:rPr>
          <w:b/>
          <w:sz w:val="24"/>
          <w:szCs w:val="24"/>
        </w:rPr>
        <w:tab/>
        <w:t>ZAMAWIAJĄCY</w:t>
      </w:r>
    </w:p>
    <w:sectPr w:rsidR="00FA4F98" w:rsidRPr="00BC2882" w:rsidSect="00D80322">
      <w:footerReference w:type="even" r:id="rId7"/>
      <w:footerReference w:type="default" r:id="rId8"/>
      <w:pgSz w:w="11906" w:h="16838"/>
      <w:pgMar w:top="85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0FE" w:rsidRDefault="003350FE" w:rsidP="00B043D9">
      <w:r>
        <w:separator/>
      </w:r>
    </w:p>
  </w:endnote>
  <w:endnote w:type="continuationSeparator" w:id="1">
    <w:p w:rsidR="003350FE" w:rsidRDefault="003350FE" w:rsidP="00B04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FE" w:rsidRDefault="006E54EB">
    <w:pPr>
      <w:pStyle w:val="Stopka"/>
      <w:framePr w:wrap="around" w:vAnchor="text" w:hAnchor="margin" w:xAlign="center" w:y="1"/>
      <w:rPr>
        <w:rStyle w:val="Numerstrony"/>
      </w:rPr>
    </w:pPr>
    <w:r>
      <w:rPr>
        <w:rStyle w:val="Numerstrony"/>
      </w:rPr>
      <w:fldChar w:fldCharType="begin"/>
    </w:r>
    <w:r w:rsidR="003350FE">
      <w:rPr>
        <w:rStyle w:val="Numerstrony"/>
      </w:rPr>
      <w:instrText xml:space="preserve">PAGE  </w:instrText>
    </w:r>
    <w:r>
      <w:rPr>
        <w:rStyle w:val="Numerstrony"/>
      </w:rPr>
      <w:fldChar w:fldCharType="separate"/>
    </w:r>
    <w:r w:rsidR="003350FE">
      <w:rPr>
        <w:rStyle w:val="Numerstrony"/>
        <w:noProof/>
      </w:rPr>
      <w:t>1</w:t>
    </w:r>
    <w:r>
      <w:rPr>
        <w:rStyle w:val="Numerstrony"/>
      </w:rPr>
      <w:fldChar w:fldCharType="end"/>
    </w:r>
  </w:p>
  <w:p w:rsidR="003350FE" w:rsidRDefault="003350F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FE" w:rsidRDefault="006E54EB">
    <w:pPr>
      <w:pStyle w:val="Stopka"/>
      <w:framePr w:wrap="around" w:vAnchor="text" w:hAnchor="margin" w:xAlign="center" w:y="1"/>
      <w:rPr>
        <w:rStyle w:val="Numerstrony"/>
      </w:rPr>
    </w:pPr>
    <w:r>
      <w:rPr>
        <w:rStyle w:val="Numerstrony"/>
      </w:rPr>
      <w:fldChar w:fldCharType="begin"/>
    </w:r>
    <w:r w:rsidR="003350FE">
      <w:rPr>
        <w:rStyle w:val="Numerstrony"/>
      </w:rPr>
      <w:instrText xml:space="preserve">PAGE  </w:instrText>
    </w:r>
    <w:r>
      <w:rPr>
        <w:rStyle w:val="Numerstrony"/>
      </w:rPr>
      <w:fldChar w:fldCharType="separate"/>
    </w:r>
    <w:r w:rsidR="00894EA7">
      <w:rPr>
        <w:rStyle w:val="Numerstrony"/>
        <w:noProof/>
      </w:rPr>
      <w:t>1</w:t>
    </w:r>
    <w:r>
      <w:rPr>
        <w:rStyle w:val="Numerstrony"/>
      </w:rPr>
      <w:fldChar w:fldCharType="end"/>
    </w:r>
  </w:p>
  <w:p w:rsidR="003350FE" w:rsidRDefault="003350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0FE" w:rsidRDefault="003350FE" w:rsidP="00B043D9">
      <w:r>
        <w:separator/>
      </w:r>
    </w:p>
  </w:footnote>
  <w:footnote w:type="continuationSeparator" w:id="1">
    <w:p w:rsidR="003350FE" w:rsidRDefault="003350FE" w:rsidP="00B04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4406F2A8"/>
    <w:name w:val="WW8Num25"/>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F5E45"/>
    <w:multiLevelType w:val="hybridMultilevel"/>
    <w:tmpl w:val="EF7CF3D6"/>
    <w:lvl w:ilvl="0" w:tplc="96501A08">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2953E1D"/>
    <w:multiLevelType w:val="hybridMultilevel"/>
    <w:tmpl w:val="60B0C3E6"/>
    <w:lvl w:ilvl="0" w:tplc="6F00D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A34C0"/>
    <w:multiLevelType w:val="multilevel"/>
    <w:tmpl w:val="8E886548"/>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4B11E48"/>
    <w:multiLevelType w:val="hybridMultilevel"/>
    <w:tmpl w:val="EF7CF3D6"/>
    <w:lvl w:ilvl="0" w:tplc="96501A08">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5111E21"/>
    <w:multiLevelType w:val="multilevel"/>
    <w:tmpl w:val="1364307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266B99"/>
    <w:multiLevelType w:val="hybridMultilevel"/>
    <w:tmpl w:val="8AEAA0D8"/>
    <w:lvl w:ilvl="0" w:tplc="11265A4E">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5A6466"/>
    <w:multiLevelType w:val="multilevel"/>
    <w:tmpl w:val="BF1876B8"/>
    <w:lvl w:ilvl="0">
      <w:start w:val="1"/>
      <w:numFmt w:val="decimal"/>
      <w:lvlText w:val="%1."/>
      <w:lvlJc w:val="left"/>
      <w:pPr>
        <w:ind w:left="720" w:hanging="360"/>
      </w:pPr>
    </w:lvl>
    <w:lvl w:ilvl="1">
      <w:start w:val="1"/>
      <w:numFmt w:val="lowerLetter"/>
      <w:isLgl/>
      <w:lvlText w:val="%2)"/>
      <w:lvlJc w:val="left"/>
      <w:pPr>
        <w:ind w:left="870" w:hanging="444"/>
      </w:pPr>
      <w:rPr>
        <w:rFonts w:ascii="Times New Roman" w:eastAsia="Times New Roman"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nsid w:val="09D32104"/>
    <w:multiLevelType w:val="hybridMultilevel"/>
    <w:tmpl w:val="D052748C"/>
    <w:lvl w:ilvl="0" w:tplc="B66A9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DA422E"/>
    <w:multiLevelType w:val="hybridMultilevel"/>
    <w:tmpl w:val="F8B625D4"/>
    <w:lvl w:ilvl="0" w:tplc="B420A8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561565"/>
    <w:multiLevelType w:val="hybridMultilevel"/>
    <w:tmpl w:val="F7A8827E"/>
    <w:lvl w:ilvl="0" w:tplc="27EE47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F65CFB"/>
    <w:multiLevelType w:val="hybridMultilevel"/>
    <w:tmpl w:val="CA50F722"/>
    <w:lvl w:ilvl="0" w:tplc="75F602FC">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42634D"/>
    <w:multiLevelType w:val="multilevel"/>
    <w:tmpl w:val="5302DF06"/>
    <w:lvl w:ilvl="0">
      <w:start w:val="9"/>
      <w:numFmt w:val="decimal"/>
      <w:lvlText w:val="%1."/>
      <w:lvlJc w:val="left"/>
      <w:pPr>
        <w:ind w:left="360" w:hanging="360"/>
      </w:p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nsid w:val="19A74F07"/>
    <w:multiLevelType w:val="hybridMultilevel"/>
    <w:tmpl w:val="E494923A"/>
    <w:lvl w:ilvl="0" w:tplc="5CFCA4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1DC37E23"/>
    <w:multiLevelType w:val="hybridMultilevel"/>
    <w:tmpl w:val="8E70F5F4"/>
    <w:lvl w:ilvl="0" w:tplc="88A6B82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586856"/>
    <w:multiLevelType w:val="hybridMultilevel"/>
    <w:tmpl w:val="8DC8C8BC"/>
    <w:lvl w:ilvl="0" w:tplc="0415000F">
      <w:start w:val="1"/>
      <w:numFmt w:val="decimal"/>
      <w:lvlText w:val="%1."/>
      <w:lvlJc w:val="left"/>
      <w:pPr>
        <w:tabs>
          <w:tab w:val="num" w:pos="720"/>
        </w:tabs>
        <w:ind w:left="720" w:hanging="360"/>
      </w:pPr>
      <w:rPr>
        <w:rFonts w:hint="default"/>
      </w:rPr>
    </w:lvl>
    <w:lvl w:ilvl="1" w:tplc="3C2CD6E8">
      <w:start w:val="1"/>
      <w:numFmt w:val="decimal"/>
      <w:lvlText w:val="%2)"/>
      <w:lvlJc w:val="left"/>
      <w:pPr>
        <w:tabs>
          <w:tab w:val="num" w:pos="1440"/>
        </w:tabs>
        <w:ind w:left="1440" w:hanging="360"/>
      </w:pPr>
      <w:rPr>
        <w:rFonts w:ascii="Times New Roman" w:eastAsia="Times New Roman" w:hAnsi="Times New Roman" w:cs="Times New Roman"/>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130A27"/>
    <w:multiLevelType w:val="hybridMultilevel"/>
    <w:tmpl w:val="E48A0620"/>
    <w:lvl w:ilvl="0" w:tplc="370652C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252E81"/>
    <w:multiLevelType w:val="hybridMultilevel"/>
    <w:tmpl w:val="8878D49E"/>
    <w:lvl w:ilvl="0" w:tplc="C10675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95B9D"/>
    <w:multiLevelType w:val="hybridMultilevel"/>
    <w:tmpl w:val="D5DAA926"/>
    <w:lvl w:ilvl="0" w:tplc="8E3E66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92A3378"/>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116F35"/>
    <w:multiLevelType w:val="hybridMultilevel"/>
    <w:tmpl w:val="67464EBE"/>
    <w:lvl w:ilvl="0" w:tplc="8AB2589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nsid w:val="3F5E44D6"/>
    <w:multiLevelType w:val="hybridMultilevel"/>
    <w:tmpl w:val="E79C063A"/>
    <w:lvl w:ilvl="0" w:tplc="3738D8C4">
      <w:start w:val="1"/>
      <w:numFmt w:val="decimal"/>
      <w:lvlText w:val="%1."/>
      <w:lvlJc w:val="left"/>
      <w:pPr>
        <w:tabs>
          <w:tab w:val="num" w:pos="720"/>
        </w:tabs>
        <w:ind w:left="720" w:hanging="360"/>
      </w:pPr>
      <w:rPr>
        <w:rFonts w:hint="default"/>
      </w:rPr>
    </w:lvl>
    <w:lvl w:ilvl="1" w:tplc="34540A6C">
      <w:start w:val="1"/>
      <w:numFmt w:val="lowerLetter"/>
      <w:lvlText w:val="%2)"/>
      <w:lvlJc w:val="left"/>
      <w:pPr>
        <w:tabs>
          <w:tab w:val="num" w:pos="1440"/>
        </w:tabs>
        <w:ind w:left="1440" w:hanging="360"/>
      </w:pPr>
      <w:rPr>
        <w:rFonts w:ascii="Times New Roman" w:eastAsia="Times New Roman" w:hAnsi="Times New Roman" w:cs="Times New Roman"/>
      </w:rPr>
    </w:lvl>
    <w:lvl w:ilvl="2" w:tplc="04150005">
      <w:start w:val="1"/>
      <w:numFmt w:val="lowerRoman"/>
      <w:lvlText w:val="%3."/>
      <w:lvlJc w:val="right"/>
      <w:pPr>
        <w:tabs>
          <w:tab w:val="num" w:pos="2160"/>
        </w:tabs>
        <w:ind w:left="2160" w:hanging="180"/>
      </w:pPr>
    </w:lvl>
    <w:lvl w:ilvl="3" w:tplc="04150011">
      <w:start w:val="1"/>
      <w:numFmt w:val="decimal"/>
      <w:lvlText w:val="%4)"/>
      <w:lvlJc w:val="left"/>
      <w:pPr>
        <w:ind w:left="2880" w:hanging="360"/>
      </w:pPr>
      <w:rPr>
        <w:rFonts w:hint="default"/>
      </w:rPr>
    </w:lvl>
    <w:lvl w:ilvl="4" w:tplc="04150003">
      <w:start w:val="1"/>
      <w:numFmt w:val="lowerLetter"/>
      <w:lvlText w:val="%5)"/>
      <w:lvlJc w:val="left"/>
      <w:pPr>
        <w:tabs>
          <w:tab w:val="num" w:pos="3600"/>
        </w:tabs>
        <w:ind w:left="3600" w:hanging="360"/>
      </w:pPr>
      <w:rPr>
        <w:rFonts w:ascii="Times New Roman" w:eastAsia="Times New Roman" w:hAnsi="Times New Roman"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
    <w:nsid w:val="42C37D27"/>
    <w:multiLevelType w:val="multilevel"/>
    <w:tmpl w:val="97005AD8"/>
    <w:lvl w:ilvl="0">
      <w:start w:val="1"/>
      <w:numFmt w:val="decimal"/>
      <w:lvlText w:val="%1."/>
      <w:lvlJc w:val="left"/>
      <w:pPr>
        <w:ind w:left="502" w:hanging="360"/>
      </w:pPr>
    </w:lvl>
    <w:lvl w:ilvl="1">
      <w:start w:val="1"/>
      <w:numFmt w:val="decimal"/>
      <w:lvlText w:val="%2)"/>
      <w:lvlJc w:val="left"/>
      <w:pPr>
        <w:ind w:left="934" w:hanging="432"/>
      </w:pPr>
      <w:rPr>
        <w:rFonts w:ascii="Times New Roman" w:eastAsia="Times New Roman"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431247B4"/>
    <w:multiLevelType w:val="hybridMultilevel"/>
    <w:tmpl w:val="ED5C92E8"/>
    <w:lvl w:ilvl="0" w:tplc="62E8F51A">
      <w:start w:val="3"/>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46235C"/>
    <w:multiLevelType w:val="hybridMultilevel"/>
    <w:tmpl w:val="7402D362"/>
    <w:lvl w:ilvl="0" w:tplc="C9EE53AA">
      <w:start w:val="1"/>
      <w:numFmt w:val="bullet"/>
      <w:lvlText w:val=""/>
      <w:lvlJc w:val="left"/>
      <w:pPr>
        <w:ind w:left="1706" w:hanging="360"/>
      </w:pPr>
      <w:rPr>
        <w:rFonts w:ascii="Symbol" w:hAnsi="Symbol" w:hint="default"/>
      </w:rPr>
    </w:lvl>
    <w:lvl w:ilvl="1" w:tplc="04150003">
      <w:start w:val="1"/>
      <w:numFmt w:val="bullet"/>
      <w:lvlText w:val="o"/>
      <w:lvlJc w:val="left"/>
      <w:pPr>
        <w:ind w:left="2426" w:hanging="360"/>
      </w:pPr>
      <w:rPr>
        <w:rFonts w:ascii="Courier New" w:hAnsi="Courier New" w:cs="Courier New" w:hint="default"/>
      </w:rPr>
    </w:lvl>
    <w:lvl w:ilvl="2" w:tplc="04150005">
      <w:start w:val="1"/>
      <w:numFmt w:val="bullet"/>
      <w:lvlText w:val=""/>
      <w:lvlJc w:val="left"/>
      <w:pPr>
        <w:ind w:left="3146" w:hanging="360"/>
      </w:pPr>
      <w:rPr>
        <w:rFonts w:ascii="Wingdings" w:hAnsi="Wingdings" w:hint="default"/>
      </w:rPr>
    </w:lvl>
    <w:lvl w:ilvl="3" w:tplc="04150001">
      <w:start w:val="1"/>
      <w:numFmt w:val="bullet"/>
      <w:lvlText w:val=""/>
      <w:lvlJc w:val="left"/>
      <w:pPr>
        <w:ind w:left="3866" w:hanging="360"/>
      </w:pPr>
      <w:rPr>
        <w:rFonts w:ascii="Symbol" w:hAnsi="Symbol" w:hint="default"/>
      </w:rPr>
    </w:lvl>
    <w:lvl w:ilvl="4" w:tplc="04150003">
      <w:start w:val="1"/>
      <w:numFmt w:val="bullet"/>
      <w:lvlText w:val="o"/>
      <w:lvlJc w:val="left"/>
      <w:pPr>
        <w:ind w:left="4586" w:hanging="360"/>
      </w:pPr>
      <w:rPr>
        <w:rFonts w:ascii="Courier New" w:hAnsi="Courier New" w:cs="Courier New" w:hint="default"/>
      </w:rPr>
    </w:lvl>
    <w:lvl w:ilvl="5" w:tplc="04150005">
      <w:start w:val="1"/>
      <w:numFmt w:val="bullet"/>
      <w:lvlText w:val=""/>
      <w:lvlJc w:val="left"/>
      <w:pPr>
        <w:ind w:left="5306" w:hanging="360"/>
      </w:pPr>
      <w:rPr>
        <w:rFonts w:ascii="Wingdings" w:hAnsi="Wingdings" w:hint="default"/>
      </w:rPr>
    </w:lvl>
    <w:lvl w:ilvl="6" w:tplc="04150001">
      <w:start w:val="1"/>
      <w:numFmt w:val="bullet"/>
      <w:lvlText w:val=""/>
      <w:lvlJc w:val="left"/>
      <w:pPr>
        <w:ind w:left="6026" w:hanging="360"/>
      </w:pPr>
      <w:rPr>
        <w:rFonts w:ascii="Symbol" w:hAnsi="Symbol" w:hint="default"/>
      </w:rPr>
    </w:lvl>
    <w:lvl w:ilvl="7" w:tplc="04150003">
      <w:start w:val="1"/>
      <w:numFmt w:val="bullet"/>
      <w:lvlText w:val="o"/>
      <w:lvlJc w:val="left"/>
      <w:pPr>
        <w:ind w:left="6746" w:hanging="360"/>
      </w:pPr>
      <w:rPr>
        <w:rFonts w:ascii="Courier New" w:hAnsi="Courier New" w:cs="Courier New" w:hint="default"/>
      </w:rPr>
    </w:lvl>
    <w:lvl w:ilvl="8" w:tplc="04150005">
      <w:start w:val="1"/>
      <w:numFmt w:val="bullet"/>
      <w:lvlText w:val=""/>
      <w:lvlJc w:val="left"/>
      <w:pPr>
        <w:ind w:left="7466" w:hanging="360"/>
      </w:pPr>
      <w:rPr>
        <w:rFonts w:ascii="Wingdings" w:hAnsi="Wingdings" w:hint="default"/>
      </w:rPr>
    </w:lvl>
  </w:abstractNum>
  <w:abstractNum w:abstractNumId="27">
    <w:nsid w:val="4A636D47"/>
    <w:multiLevelType w:val="hybridMultilevel"/>
    <w:tmpl w:val="8C08A146"/>
    <w:lvl w:ilvl="0" w:tplc="1EA274AE">
      <w:start w:val="2"/>
      <w:numFmt w:val="decimal"/>
      <w:lvlText w:val="%1."/>
      <w:lvlJc w:val="left"/>
      <w:pPr>
        <w:ind w:left="928"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BDB4497"/>
    <w:multiLevelType w:val="hybridMultilevel"/>
    <w:tmpl w:val="6602B9D6"/>
    <w:lvl w:ilvl="0" w:tplc="04150011">
      <w:start w:val="1"/>
      <w:numFmt w:val="decimal"/>
      <w:lvlText w:val="%1)"/>
      <w:lvlJc w:val="left"/>
      <w:pPr>
        <w:ind w:left="786" w:hanging="360"/>
      </w:pPr>
      <w:rPr>
        <w:rFonts w:hint="default"/>
      </w:rPr>
    </w:lvl>
    <w:lvl w:ilvl="1" w:tplc="0AE0856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1404F8F"/>
    <w:multiLevelType w:val="hybridMultilevel"/>
    <w:tmpl w:val="73A0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8C50D8"/>
    <w:multiLevelType w:val="hybridMultilevel"/>
    <w:tmpl w:val="2924C5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5B00F9B"/>
    <w:multiLevelType w:val="hybridMultilevel"/>
    <w:tmpl w:val="931042EE"/>
    <w:lvl w:ilvl="0" w:tplc="078CF8F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6CA4EDA"/>
    <w:multiLevelType w:val="hybridMultilevel"/>
    <w:tmpl w:val="36E2C6F8"/>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7FE7CB5"/>
    <w:multiLevelType w:val="hybridMultilevel"/>
    <w:tmpl w:val="DF845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3002FB"/>
    <w:multiLevelType w:val="hybridMultilevel"/>
    <w:tmpl w:val="0E727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A52D17"/>
    <w:multiLevelType w:val="hybridMultilevel"/>
    <w:tmpl w:val="4104936E"/>
    <w:lvl w:ilvl="0" w:tplc="3EEA1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264376"/>
    <w:multiLevelType w:val="hybridMultilevel"/>
    <w:tmpl w:val="C30C4F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4C51CBC"/>
    <w:multiLevelType w:val="hybridMultilevel"/>
    <w:tmpl w:val="05D283FA"/>
    <w:lvl w:ilvl="0" w:tplc="ECA62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467484"/>
    <w:multiLevelType w:val="hybridMultilevel"/>
    <w:tmpl w:val="95F8F65A"/>
    <w:lvl w:ilvl="0" w:tplc="6908B5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385060E"/>
    <w:multiLevelType w:val="hybridMultilevel"/>
    <w:tmpl w:val="959270FC"/>
    <w:lvl w:ilvl="0" w:tplc="AB9CF5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0666C6"/>
    <w:multiLevelType w:val="hybridMultilevel"/>
    <w:tmpl w:val="12C47110"/>
    <w:lvl w:ilvl="0" w:tplc="710C5ACE">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8A4C69"/>
    <w:multiLevelType w:val="hybridMultilevel"/>
    <w:tmpl w:val="6CA470FE"/>
    <w:lvl w:ilvl="0" w:tplc="1E1EE13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E83FD8"/>
    <w:multiLevelType w:val="hybridMultilevel"/>
    <w:tmpl w:val="C7209B62"/>
    <w:lvl w:ilvl="0" w:tplc="CD3872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4C4068"/>
    <w:multiLevelType w:val="hybridMultilevel"/>
    <w:tmpl w:val="9AECCE78"/>
    <w:lvl w:ilvl="0" w:tplc="054EE3E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7C6E69D8"/>
    <w:multiLevelType w:val="hybridMultilevel"/>
    <w:tmpl w:val="392E0108"/>
    <w:lvl w:ilvl="0" w:tplc="C10675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23"/>
  </w:num>
  <w:num w:numId="4">
    <w:abstractNumId w:val="30"/>
  </w:num>
  <w:num w:numId="5">
    <w:abstractNumId w:val="17"/>
  </w:num>
  <w:num w:numId="6">
    <w:abstractNumId w:val="34"/>
  </w:num>
  <w:num w:numId="7">
    <w:abstractNumId w:val="37"/>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4"/>
  </w:num>
  <w:num w:numId="19">
    <w:abstractNumId w:val="46"/>
  </w:num>
  <w:num w:numId="20">
    <w:abstractNumId w:val="43"/>
  </w:num>
  <w:num w:numId="21">
    <w:abstractNumId w:val="2"/>
  </w:num>
  <w:num w:numId="22">
    <w:abstractNumId w:val="39"/>
  </w:num>
  <w:num w:numId="23">
    <w:abstractNumId w:val="19"/>
  </w:num>
  <w:num w:numId="24">
    <w:abstractNumId w:val="41"/>
  </w:num>
  <w:num w:numId="25">
    <w:abstractNumId w:val="13"/>
  </w:num>
  <w:num w:numId="26">
    <w:abstractNumId w:val="7"/>
  </w:num>
  <w:num w:numId="27">
    <w:abstractNumId w:val="21"/>
  </w:num>
  <w:num w:numId="28">
    <w:abstractNumId w:val="28"/>
  </w:num>
  <w:num w:numId="29">
    <w:abstractNumId w:val="9"/>
  </w:num>
  <w:num w:numId="30">
    <w:abstractNumId w:val="35"/>
  </w:num>
  <w:num w:numId="31">
    <w:abstractNumId w:val="22"/>
  </w:num>
  <w:num w:numId="32">
    <w:abstractNumId w:val="10"/>
  </w:num>
  <w:num w:numId="33">
    <w:abstractNumId w:val="29"/>
  </w:num>
  <w:num w:numId="34">
    <w:abstractNumId w:val="20"/>
  </w:num>
  <w:num w:numId="35">
    <w:abstractNumId w:val="36"/>
  </w:num>
  <w:num w:numId="36">
    <w:abstractNumId w:val="38"/>
  </w:num>
  <w:num w:numId="37">
    <w:abstractNumId w:val="25"/>
  </w:num>
  <w:num w:numId="38">
    <w:abstractNumId w:val="45"/>
  </w:num>
  <w:num w:numId="39">
    <w:abstractNumId w:val="15"/>
  </w:num>
  <w:num w:numId="40">
    <w:abstractNumId w:val="42"/>
  </w:num>
  <w:num w:numId="41">
    <w:abstractNumId w:val="12"/>
  </w:num>
  <w:num w:numId="42">
    <w:abstractNumId w:val="18"/>
  </w:num>
  <w:num w:numId="43">
    <w:abstractNumId w:val="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2"/>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6C477B"/>
    <w:rsid w:val="00003A13"/>
    <w:rsid w:val="00006BB5"/>
    <w:rsid w:val="00011FFF"/>
    <w:rsid w:val="00065254"/>
    <w:rsid w:val="00070E9C"/>
    <w:rsid w:val="00072832"/>
    <w:rsid w:val="00086F24"/>
    <w:rsid w:val="00097F16"/>
    <w:rsid w:val="000D4655"/>
    <w:rsid w:val="000F6003"/>
    <w:rsid w:val="001032C7"/>
    <w:rsid w:val="00131D61"/>
    <w:rsid w:val="00145D3D"/>
    <w:rsid w:val="001501D2"/>
    <w:rsid w:val="00153EE3"/>
    <w:rsid w:val="001673EF"/>
    <w:rsid w:val="00184457"/>
    <w:rsid w:val="00192D64"/>
    <w:rsid w:val="001B154C"/>
    <w:rsid w:val="001E5ED3"/>
    <w:rsid w:val="001F0F67"/>
    <w:rsid w:val="001F5FEB"/>
    <w:rsid w:val="00200A54"/>
    <w:rsid w:val="002019D7"/>
    <w:rsid w:val="00206E4A"/>
    <w:rsid w:val="00207384"/>
    <w:rsid w:val="00214198"/>
    <w:rsid w:val="00223094"/>
    <w:rsid w:val="00223963"/>
    <w:rsid w:val="00236C0D"/>
    <w:rsid w:val="00261EA3"/>
    <w:rsid w:val="0029259D"/>
    <w:rsid w:val="002A070F"/>
    <w:rsid w:val="002A4ABB"/>
    <w:rsid w:val="002B045F"/>
    <w:rsid w:val="002B1435"/>
    <w:rsid w:val="002B29B9"/>
    <w:rsid w:val="002B3EC8"/>
    <w:rsid w:val="002C0CCF"/>
    <w:rsid w:val="002C4DC7"/>
    <w:rsid w:val="002C5324"/>
    <w:rsid w:val="002C5F9E"/>
    <w:rsid w:val="002C7082"/>
    <w:rsid w:val="002D234D"/>
    <w:rsid w:val="002D7C4D"/>
    <w:rsid w:val="002E5E98"/>
    <w:rsid w:val="003027FD"/>
    <w:rsid w:val="00322058"/>
    <w:rsid w:val="00333806"/>
    <w:rsid w:val="003350FE"/>
    <w:rsid w:val="00335179"/>
    <w:rsid w:val="00360219"/>
    <w:rsid w:val="00380DD4"/>
    <w:rsid w:val="00380EE2"/>
    <w:rsid w:val="00383C7D"/>
    <w:rsid w:val="003860BD"/>
    <w:rsid w:val="003A5624"/>
    <w:rsid w:val="003B1D40"/>
    <w:rsid w:val="003B7054"/>
    <w:rsid w:val="003E26C7"/>
    <w:rsid w:val="0041115D"/>
    <w:rsid w:val="00420A07"/>
    <w:rsid w:val="00424257"/>
    <w:rsid w:val="00432173"/>
    <w:rsid w:val="004439E1"/>
    <w:rsid w:val="00443BAC"/>
    <w:rsid w:val="0045398D"/>
    <w:rsid w:val="004714D6"/>
    <w:rsid w:val="00471B25"/>
    <w:rsid w:val="004769A6"/>
    <w:rsid w:val="0048526C"/>
    <w:rsid w:val="004900DD"/>
    <w:rsid w:val="00492068"/>
    <w:rsid w:val="00494A4D"/>
    <w:rsid w:val="004A519E"/>
    <w:rsid w:val="004C37B0"/>
    <w:rsid w:val="004D6712"/>
    <w:rsid w:val="004F1405"/>
    <w:rsid w:val="00505EB3"/>
    <w:rsid w:val="005242A0"/>
    <w:rsid w:val="00537C8A"/>
    <w:rsid w:val="00545D43"/>
    <w:rsid w:val="00554D81"/>
    <w:rsid w:val="00565B0F"/>
    <w:rsid w:val="005673AA"/>
    <w:rsid w:val="00574550"/>
    <w:rsid w:val="00581ABD"/>
    <w:rsid w:val="005855C9"/>
    <w:rsid w:val="00590758"/>
    <w:rsid w:val="005909A7"/>
    <w:rsid w:val="005B614A"/>
    <w:rsid w:val="005C37F8"/>
    <w:rsid w:val="005C6354"/>
    <w:rsid w:val="005D2785"/>
    <w:rsid w:val="005F4CE6"/>
    <w:rsid w:val="00601B42"/>
    <w:rsid w:val="00601E17"/>
    <w:rsid w:val="006108A7"/>
    <w:rsid w:val="00610CB3"/>
    <w:rsid w:val="006130B7"/>
    <w:rsid w:val="00613470"/>
    <w:rsid w:val="006139E8"/>
    <w:rsid w:val="00617DBD"/>
    <w:rsid w:val="00642508"/>
    <w:rsid w:val="00654A35"/>
    <w:rsid w:val="00660574"/>
    <w:rsid w:val="0067082C"/>
    <w:rsid w:val="00681B5D"/>
    <w:rsid w:val="006900F4"/>
    <w:rsid w:val="0069368C"/>
    <w:rsid w:val="00695D01"/>
    <w:rsid w:val="006C477B"/>
    <w:rsid w:val="006D09F6"/>
    <w:rsid w:val="006D0DC8"/>
    <w:rsid w:val="006E54EB"/>
    <w:rsid w:val="006F5AF4"/>
    <w:rsid w:val="00722FE9"/>
    <w:rsid w:val="00743672"/>
    <w:rsid w:val="00747572"/>
    <w:rsid w:val="007500B6"/>
    <w:rsid w:val="007744C2"/>
    <w:rsid w:val="0079189A"/>
    <w:rsid w:val="00794B52"/>
    <w:rsid w:val="007A5BC9"/>
    <w:rsid w:val="007A6083"/>
    <w:rsid w:val="007B1D41"/>
    <w:rsid w:val="007B4426"/>
    <w:rsid w:val="007D03E0"/>
    <w:rsid w:val="007D3AE9"/>
    <w:rsid w:val="007E5768"/>
    <w:rsid w:val="007E7C4E"/>
    <w:rsid w:val="0080194F"/>
    <w:rsid w:val="0080293B"/>
    <w:rsid w:val="00822735"/>
    <w:rsid w:val="00826EF5"/>
    <w:rsid w:val="00832F2F"/>
    <w:rsid w:val="008510C2"/>
    <w:rsid w:val="008514A1"/>
    <w:rsid w:val="00853E58"/>
    <w:rsid w:val="008578FE"/>
    <w:rsid w:val="00880750"/>
    <w:rsid w:val="008858E0"/>
    <w:rsid w:val="00891C87"/>
    <w:rsid w:val="00894EA7"/>
    <w:rsid w:val="008A7AD7"/>
    <w:rsid w:val="008B2134"/>
    <w:rsid w:val="008B3892"/>
    <w:rsid w:val="008B7089"/>
    <w:rsid w:val="008C2AE5"/>
    <w:rsid w:val="008C5C14"/>
    <w:rsid w:val="008D326F"/>
    <w:rsid w:val="008D4E13"/>
    <w:rsid w:val="008E2E3A"/>
    <w:rsid w:val="008F12BE"/>
    <w:rsid w:val="009013A2"/>
    <w:rsid w:val="00924E4F"/>
    <w:rsid w:val="00937746"/>
    <w:rsid w:val="00940474"/>
    <w:rsid w:val="00941C2D"/>
    <w:rsid w:val="00944105"/>
    <w:rsid w:val="00953F09"/>
    <w:rsid w:val="00954A73"/>
    <w:rsid w:val="009A1EF8"/>
    <w:rsid w:val="009B0DD8"/>
    <w:rsid w:val="009C439B"/>
    <w:rsid w:val="009E65E5"/>
    <w:rsid w:val="00A262F0"/>
    <w:rsid w:val="00A35429"/>
    <w:rsid w:val="00A37CCD"/>
    <w:rsid w:val="00A420CE"/>
    <w:rsid w:val="00A50718"/>
    <w:rsid w:val="00A609C8"/>
    <w:rsid w:val="00A60E80"/>
    <w:rsid w:val="00A771D0"/>
    <w:rsid w:val="00A77B4A"/>
    <w:rsid w:val="00A77C10"/>
    <w:rsid w:val="00A828B5"/>
    <w:rsid w:val="00A94403"/>
    <w:rsid w:val="00A969F5"/>
    <w:rsid w:val="00AA1AF6"/>
    <w:rsid w:val="00AA3331"/>
    <w:rsid w:val="00AB64F5"/>
    <w:rsid w:val="00AB730B"/>
    <w:rsid w:val="00AC72AF"/>
    <w:rsid w:val="00AE18F9"/>
    <w:rsid w:val="00AE5AA2"/>
    <w:rsid w:val="00AF05AA"/>
    <w:rsid w:val="00B043D9"/>
    <w:rsid w:val="00B04732"/>
    <w:rsid w:val="00B06C9B"/>
    <w:rsid w:val="00B23150"/>
    <w:rsid w:val="00B30B59"/>
    <w:rsid w:val="00B31AA4"/>
    <w:rsid w:val="00B349C9"/>
    <w:rsid w:val="00B3540F"/>
    <w:rsid w:val="00B56AE8"/>
    <w:rsid w:val="00B75838"/>
    <w:rsid w:val="00BB11B2"/>
    <w:rsid w:val="00BB22E8"/>
    <w:rsid w:val="00BB5A78"/>
    <w:rsid w:val="00BB78D5"/>
    <w:rsid w:val="00BC2882"/>
    <w:rsid w:val="00BD6C4B"/>
    <w:rsid w:val="00C00D7F"/>
    <w:rsid w:val="00C0176C"/>
    <w:rsid w:val="00C038DC"/>
    <w:rsid w:val="00C03B26"/>
    <w:rsid w:val="00C05022"/>
    <w:rsid w:val="00C15D6B"/>
    <w:rsid w:val="00C268F3"/>
    <w:rsid w:val="00C371CE"/>
    <w:rsid w:val="00C65CA3"/>
    <w:rsid w:val="00C77619"/>
    <w:rsid w:val="00C80ADF"/>
    <w:rsid w:val="00C83E46"/>
    <w:rsid w:val="00C86638"/>
    <w:rsid w:val="00CA290B"/>
    <w:rsid w:val="00CD4F10"/>
    <w:rsid w:val="00CE6872"/>
    <w:rsid w:val="00CF177B"/>
    <w:rsid w:val="00CF3853"/>
    <w:rsid w:val="00D0672A"/>
    <w:rsid w:val="00D3788E"/>
    <w:rsid w:val="00D465D9"/>
    <w:rsid w:val="00D46CB6"/>
    <w:rsid w:val="00D5434B"/>
    <w:rsid w:val="00D54C16"/>
    <w:rsid w:val="00D67FA9"/>
    <w:rsid w:val="00D70DC5"/>
    <w:rsid w:val="00D76D27"/>
    <w:rsid w:val="00D80322"/>
    <w:rsid w:val="00D8048C"/>
    <w:rsid w:val="00D84AF4"/>
    <w:rsid w:val="00D879FC"/>
    <w:rsid w:val="00D92266"/>
    <w:rsid w:val="00D96984"/>
    <w:rsid w:val="00DA2849"/>
    <w:rsid w:val="00DC7E8F"/>
    <w:rsid w:val="00DD4FE3"/>
    <w:rsid w:val="00DE24F7"/>
    <w:rsid w:val="00DE70E3"/>
    <w:rsid w:val="00DF0B65"/>
    <w:rsid w:val="00DF7F1D"/>
    <w:rsid w:val="00E234B8"/>
    <w:rsid w:val="00E242AA"/>
    <w:rsid w:val="00E2750B"/>
    <w:rsid w:val="00E4737F"/>
    <w:rsid w:val="00E749B6"/>
    <w:rsid w:val="00E82202"/>
    <w:rsid w:val="00E9291E"/>
    <w:rsid w:val="00EB213C"/>
    <w:rsid w:val="00EB56C3"/>
    <w:rsid w:val="00EE71EA"/>
    <w:rsid w:val="00EF6DF7"/>
    <w:rsid w:val="00F319A8"/>
    <w:rsid w:val="00F36D6B"/>
    <w:rsid w:val="00F37298"/>
    <w:rsid w:val="00F40CB9"/>
    <w:rsid w:val="00F62965"/>
    <w:rsid w:val="00F660EC"/>
    <w:rsid w:val="00F7105D"/>
    <w:rsid w:val="00F90318"/>
    <w:rsid w:val="00F915A9"/>
    <w:rsid w:val="00F92CD9"/>
    <w:rsid w:val="00F9710E"/>
    <w:rsid w:val="00FA226D"/>
    <w:rsid w:val="00FA4F98"/>
    <w:rsid w:val="00FC2A55"/>
    <w:rsid w:val="00FC6D0B"/>
    <w:rsid w:val="00FD6F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7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6C477B"/>
    <w:pPr>
      <w:jc w:val="center"/>
    </w:pPr>
    <w:rPr>
      <w:b/>
      <w:sz w:val="24"/>
    </w:rPr>
  </w:style>
  <w:style w:type="character" w:customStyle="1" w:styleId="TekstpodstawowyZnak">
    <w:name w:val="Tekst podstawowy Znak"/>
    <w:aliases w:val="Tekst podstawow.(F2) Znak,(F2) Znak"/>
    <w:basedOn w:val="Domylnaczcionkaakapitu"/>
    <w:link w:val="Tekstpodstawowy"/>
    <w:uiPriority w:val="99"/>
    <w:rsid w:val="006C477B"/>
    <w:rPr>
      <w:rFonts w:ascii="Times New Roman" w:eastAsia="Times New Roman" w:hAnsi="Times New Roman" w:cs="Times New Roman"/>
      <w:b/>
      <w:sz w:val="24"/>
      <w:szCs w:val="20"/>
    </w:rPr>
  </w:style>
  <w:style w:type="paragraph" w:styleId="Tekstpodstawowywcity">
    <w:name w:val="Body Text Indent"/>
    <w:basedOn w:val="Normalny"/>
    <w:link w:val="TekstpodstawowywcityZnak"/>
    <w:rsid w:val="006C477B"/>
    <w:pPr>
      <w:jc w:val="both"/>
    </w:pPr>
    <w:rPr>
      <w:sz w:val="24"/>
    </w:rPr>
  </w:style>
  <w:style w:type="character" w:customStyle="1" w:styleId="TekstpodstawowywcityZnak">
    <w:name w:val="Tekst podstawowy wcięty Znak"/>
    <w:basedOn w:val="Domylnaczcionkaakapitu"/>
    <w:link w:val="Tekstpodstawowywcity"/>
    <w:uiPriority w:val="99"/>
    <w:rsid w:val="006C477B"/>
    <w:rPr>
      <w:rFonts w:ascii="Times New Roman" w:eastAsia="Times New Roman" w:hAnsi="Times New Roman" w:cs="Times New Roman"/>
      <w:sz w:val="24"/>
      <w:szCs w:val="20"/>
    </w:rPr>
  </w:style>
  <w:style w:type="paragraph" w:styleId="Stopka">
    <w:name w:val="footer"/>
    <w:basedOn w:val="Normalny"/>
    <w:link w:val="StopkaZnak"/>
    <w:rsid w:val="006C477B"/>
    <w:pPr>
      <w:tabs>
        <w:tab w:val="center" w:pos="4536"/>
        <w:tab w:val="right" w:pos="9072"/>
      </w:tabs>
    </w:pPr>
  </w:style>
  <w:style w:type="character" w:customStyle="1" w:styleId="StopkaZnak">
    <w:name w:val="Stopka Znak"/>
    <w:basedOn w:val="Domylnaczcionkaakapitu"/>
    <w:link w:val="Stopka"/>
    <w:rsid w:val="006C477B"/>
    <w:rPr>
      <w:rFonts w:ascii="Times New Roman" w:eastAsia="Times New Roman" w:hAnsi="Times New Roman" w:cs="Times New Roman"/>
      <w:sz w:val="20"/>
      <w:szCs w:val="20"/>
      <w:lang w:eastAsia="pl-PL"/>
    </w:rPr>
  </w:style>
  <w:style w:type="character" w:styleId="Numerstrony">
    <w:name w:val="page number"/>
    <w:basedOn w:val="Domylnaczcionkaakapitu"/>
    <w:rsid w:val="006C477B"/>
  </w:style>
  <w:style w:type="character" w:customStyle="1" w:styleId="dane1">
    <w:name w:val="dane1"/>
    <w:rsid w:val="006C477B"/>
    <w:rPr>
      <w:color w:val="0000CD"/>
    </w:rPr>
  </w:style>
  <w:style w:type="paragraph" w:styleId="NormalnyWeb">
    <w:name w:val="Normal (Web)"/>
    <w:basedOn w:val="Normalny"/>
    <w:link w:val="NormalnyWebZnak"/>
    <w:rsid w:val="006C477B"/>
    <w:pPr>
      <w:spacing w:before="100" w:beforeAutospacing="1" w:after="100" w:afterAutospacing="1"/>
    </w:pPr>
    <w:rPr>
      <w:sz w:val="24"/>
      <w:szCs w:val="24"/>
    </w:rPr>
  </w:style>
  <w:style w:type="paragraph" w:customStyle="1" w:styleId="Tekstblokowy1">
    <w:name w:val="Tekst blokowy1"/>
    <w:basedOn w:val="Normalny"/>
    <w:rsid w:val="006C477B"/>
    <w:pPr>
      <w:overflowPunct w:val="0"/>
      <w:autoSpaceDE w:val="0"/>
      <w:autoSpaceDN w:val="0"/>
      <w:adjustRightInd w:val="0"/>
      <w:ind w:left="360" w:right="373"/>
      <w:textAlignment w:val="baseline"/>
    </w:pPr>
    <w:rPr>
      <w:sz w:val="24"/>
    </w:rPr>
  </w:style>
  <w:style w:type="character" w:customStyle="1" w:styleId="NormalnyWebZnak">
    <w:name w:val="Normalny (Web) Znak"/>
    <w:link w:val="NormalnyWeb"/>
    <w:rsid w:val="006C477B"/>
    <w:rPr>
      <w:rFonts w:ascii="Times New Roman" w:eastAsia="Times New Roman" w:hAnsi="Times New Roman" w:cs="Times New Roman"/>
      <w:sz w:val="24"/>
      <w:szCs w:val="24"/>
    </w:rPr>
  </w:style>
  <w:style w:type="paragraph" w:styleId="Bezodstpw">
    <w:name w:val="No Spacing"/>
    <w:link w:val="BezodstpwZnak"/>
    <w:uiPriority w:val="99"/>
    <w:qFormat/>
    <w:rsid w:val="006C477B"/>
    <w:pPr>
      <w:spacing w:after="0" w:line="240" w:lineRule="auto"/>
    </w:pPr>
    <w:rPr>
      <w:rFonts w:ascii="Calibri" w:eastAsia="Calibri" w:hAnsi="Calibri" w:cs="Times New Roman"/>
    </w:rPr>
  </w:style>
  <w:style w:type="character" w:customStyle="1" w:styleId="BezodstpwZnak">
    <w:name w:val="Bez odstępów Znak"/>
    <w:link w:val="Bezodstpw"/>
    <w:uiPriority w:val="1"/>
    <w:rsid w:val="006C477B"/>
    <w:rPr>
      <w:rFonts w:ascii="Calibri" w:eastAsia="Calibri" w:hAnsi="Calibri" w:cs="Times New Roman"/>
    </w:rPr>
  </w:style>
  <w:style w:type="paragraph" w:customStyle="1" w:styleId="Akapitzlist1">
    <w:name w:val="Akapit z listą1"/>
    <w:basedOn w:val="Normalny"/>
    <w:rsid w:val="006C477B"/>
    <w:pPr>
      <w:ind w:left="720"/>
      <w:contextualSpacing/>
      <w:jc w:val="both"/>
    </w:pPr>
    <w:rPr>
      <w:sz w:val="24"/>
      <w:szCs w:val="22"/>
      <w:lang w:eastAsia="en-US"/>
    </w:rPr>
  </w:style>
  <w:style w:type="paragraph" w:styleId="Akapitzlist">
    <w:name w:val="List Paragraph"/>
    <w:basedOn w:val="Normalny"/>
    <w:link w:val="AkapitzlistZnak"/>
    <w:uiPriority w:val="34"/>
    <w:qFormat/>
    <w:rsid w:val="00A969F5"/>
    <w:pPr>
      <w:ind w:left="720"/>
      <w:contextualSpacing/>
    </w:pPr>
  </w:style>
  <w:style w:type="paragraph" w:customStyle="1" w:styleId="Default">
    <w:name w:val="Default"/>
    <w:rsid w:val="00D54C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1">
    <w:name w:val="p11"/>
    <w:basedOn w:val="Normalny"/>
    <w:rsid w:val="0080194F"/>
    <w:pPr>
      <w:spacing w:after="150"/>
    </w:pPr>
    <w:rPr>
      <w:sz w:val="24"/>
      <w:szCs w:val="24"/>
    </w:rPr>
  </w:style>
  <w:style w:type="paragraph" w:customStyle="1" w:styleId="p21">
    <w:name w:val="p21"/>
    <w:basedOn w:val="Normalny"/>
    <w:rsid w:val="0080194F"/>
    <w:pPr>
      <w:spacing w:after="150"/>
    </w:pPr>
    <w:rPr>
      <w:sz w:val="24"/>
      <w:szCs w:val="24"/>
    </w:rPr>
  </w:style>
  <w:style w:type="paragraph" w:styleId="Nagwek">
    <w:name w:val="header"/>
    <w:basedOn w:val="Normalny"/>
    <w:link w:val="NagwekZnak"/>
    <w:unhideWhenUsed/>
    <w:rsid w:val="00537C8A"/>
    <w:pPr>
      <w:tabs>
        <w:tab w:val="center" w:pos="4536"/>
        <w:tab w:val="right" w:pos="9072"/>
      </w:tabs>
    </w:pPr>
  </w:style>
  <w:style w:type="character" w:customStyle="1" w:styleId="NagwekZnak">
    <w:name w:val="Nagłówek Znak"/>
    <w:basedOn w:val="Domylnaczcionkaakapitu"/>
    <w:link w:val="Nagwek"/>
    <w:rsid w:val="00537C8A"/>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537C8A"/>
  </w:style>
  <w:style w:type="character" w:customStyle="1" w:styleId="alb">
    <w:name w:val="a_lb"/>
    <w:basedOn w:val="Domylnaczcionkaakapitu"/>
    <w:rsid w:val="00C83E46"/>
  </w:style>
  <w:style w:type="character" w:customStyle="1" w:styleId="AkapitzlistZnak">
    <w:name w:val="Akapit z listą Znak"/>
    <w:link w:val="Akapitzlist"/>
    <w:uiPriority w:val="34"/>
    <w:rsid w:val="00D879F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803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322"/>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8702846">
      <w:bodyDiv w:val="1"/>
      <w:marLeft w:val="0"/>
      <w:marRight w:val="0"/>
      <w:marTop w:val="0"/>
      <w:marBottom w:val="0"/>
      <w:divBdr>
        <w:top w:val="none" w:sz="0" w:space="0" w:color="auto"/>
        <w:left w:val="none" w:sz="0" w:space="0" w:color="auto"/>
        <w:bottom w:val="none" w:sz="0" w:space="0" w:color="auto"/>
        <w:right w:val="none" w:sz="0" w:space="0" w:color="auto"/>
      </w:divBdr>
      <w:divsChild>
        <w:div w:id="1934897019">
          <w:marLeft w:val="360"/>
          <w:marRight w:val="0"/>
          <w:marTop w:val="0"/>
          <w:marBottom w:val="0"/>
          <w:divBdr>
            <w:top w:val="none" w:sz="0" w:space="0" w:color="auto"/>
            <w:left w:val="none" w:sz="0" w:space="0" w:color="auto"/>
            <w:bottom w:val="none" w:sz="0" w:space="0" w:color="auto"/>
            <w:right w:val="none" w:sz="0" w:space="0" w:color="auto"/>
          </w:divBdr>
        </w:div>
        <w:div w:id="409540962">
          <w:marLeft w:val="360"/>
          <w:marRight w:val="0"/>
          <w:marTop w:val="0"/>
          <w:marBottom w:val="0"/>
          <w:divBdr>
            <w:top w:val="none" w:sz="0" w:space="0" w:color="auto"/>
            <w:left w:val="none" w:sz="0" w:space="0" w:color="auto"/>
            <w:bottom w:val="none" w:sz="0" w:space="0" w:color="auto"/>
            <w:right w:val="none" w:sz="0" w:space="0" w:color="auto"/>
          </w:divBdr>
        </w:div>
        <w:div w:id="1496186940">
          <w:marLeft w:val="360"/>
          <w:marRight w:val="0"/>
          <w:marTop w:val="0"/>
          <w:marBottom w:val="0"/>
          <w:divBdr>
            <w:top w:val="none" w:sz="0" w:space="0" w:color="auto"/>
            <w:left w:val="none" w:sz="0" w:space="0" w:color="auto"/>
            <w:bottom w:val="none" w:sz="0" w:space="0" w:color="auto"/>
            <w:right w:val="none" w:sz="0" w:space="0" w:color="auto"/>
          </w:divBdr>
        </w:div>
      </w:divsChild>
    </w:div>
    <w:div w:id="141966178">
      <w:bodyDiv w:val="1"/>
      <w:marLeft w:val="0"/>
      <w:marRight w:val="0"/>
      <w:marTop w:val="0"/>
      <w:marBottom w:val="0"/>
      <w:divBdr>
        <w:top w:val="none" w:sz="0" w:space="0" w:color="auto"/>
        <w:left w:val="none" w:sz="0" w:space="0" w:color="auto"/>
        <w:bottom w:val="none" w:sz="0" w:space="0" w:color="auto"/>
        <w:right w:val="none" w:sz="0" w:space="0" w:color="auto"/>
      </w:divBdr>
    </w:div>
    <w:div w:id="631524090">
      <w:bodyDiv w:val="1"/>
      <w:marLeft w:val="0"/>
      <w:marRight w:val="0"/>
      <w:marTop w:val="0"/>
      <w:marBottom w:val="0"/>
      <w:divBdr>
        <w:top w:val="none" w:sz="0" w:space="0" w:color="auto"/>
        <w:left w:val="none" w:sz="0" w:space="0" w:color="auto"/>
        <w:bottom w:val="none" w:sz="0" w:space="0" w:color="auto"/>
        <w:right w:val="none" w:sz="0" w:space="0" w:color="auto"/>
      </w:divBdr>
    </w:div>
    <w:div w:id="953710951">
      <w:bodyDiv w:val="1"/>
      <w:marLeft w:val="0"/>
      <w:marRight w:val="0"/>
      <w:marTop w:val="0"/>
      <w:marBottom w:val="0"/>
      <w:divBdr>
        <w:top w:val="none" w:sz="0" w:space="0" w:color="auto"/>
        <w:left w:val="none" w:sz="0" w:space="0" w:color="auto"/>
        <w:bottom w:val="none" w:sz="0" w:space="0" w:color="auto"/>
        <w:right w:val="none" w:sz="0" w:space="0" w:color="auto"/>
      </w:divBdr>
    </w:div>
    <w:div w:id="1302231965">
      <w:bodyDiv w:val="1"/>
      <w:marLeft w:val="0"/>
      <w:marRight w:val="0"/>
      <w:marTop w:val="0"/>
      <w:marBottom w:val="0"/>
      <w:divBdr>
        <w:top w:val="none" w:sz="0" w:space="0" w:color="auto"/>
        <w:left w:val="none" w:sz="0" w:space="0" w:color="auto"/>
        <w:bottom w:val="none" w:sz="0" w:space="0" w:color="auto"/>
        <w:right w:val="none" w:sz="0" w:space="0" w:color="auto"/>
      </w:divBdr>
    </w:div>
    <w:div w:id="1365137689">
      <w:bodyDiv w:val="1"/>
      <w:marLeft w:val="0"/>
      <w:marRight w:val="0"/>
      <w:marTop w:val="0"/>
      <w:marBottom w:val="0"/>
      <w:divBdr>
        <w:top w:val="none" w:sz="0" w:space="0" w:color="auto"/>
        <w:left w:val="none" w:sz="0" w:space="0" w:color="auto"/>
        <w:bottom w:val="none" w:sz="0" w:space="0" w:color="auto"/>
        <w:right w:val="none" w:sz="0" w:space="0" w:color="auto"/>
      </w:divBdr>
    </w:div>
    <w:div w:id="1417433500">
      <w:bodyDiv w:val="1"/>
      <w:marLeft w:val="0"/>
      <w:marRight w:val="0"/>
      <w:marTop w:val="0"/>
      <w:marBottom w:val="0"/>
      <w:divBdr>
        <w:top w:val="none" w:sz="0" w:space="0" w:color="auto"/>
        <w:left w:val="none" w:sz="0" w:space="0" w:color="auto"/>
        <w:bottom w:val="none" w:sz="0" w:space="0" w:color="auto"/>
        <w:right w:val="none" w:sz="0" w:space="0" w:color="auto"/>
      </w:divBdr>
    </w:div>
    <w:div w:id="1554730846">
      <w:bodyDiv w:val="1"/>
      <w:marLeft w:val="0"/>
      <w:marRight w:val="0"/>
      <w:marTop w:val="0"/>
      <w:marBottom w:val="0"/>
      <w:divBdr>
        <w:top w:val="none" w:sz="0" w:space="0" w:color="auto"/>
        <w:left w:val="none" w:sz="0" w:space="0" w:color="auto"/>
        <w:bottom w:val="none" w:sz="0" w:space="0" w:color="auto"/>
        <w:right w:val="none" w:sz="0" w:space="0" w:color="auto"/>
      </w:divBdr>
      <w:divsChild>
        <w:div w:id="1099133609">
          <w:marLeft w:val="0"/>
          <w:marRight w:val="0"/>
          <w:marTop w:val="0"/>
          <w:marBottom w:val="0"/>
          <w:divBdr>
            <w:top w:val="none" w:sz="0" w:space="0" w:color="auto"/>
            <w:left w:val="none" w:sz="0" w:space="0" w:color="auto"/>
            <w:bottom w:val="none" w:sz="0" w:space="0" w:color="auto"/>
            <w:right w:val="none" w:sz="0" w:space="0" w:color="auto"/>
          </w:divBdr>
          <w:divsChild>
            <w:div w:id="1921669164">
              <w:marLeft w:val="0"/>
              <w:marRight w:val="0"/>
              <w:marTop w:val="0"/>
              <w:marBottom w:val="0"/>
              <w:divBdr>
                <w:top w:val="none" w:sz="0" w:space="0" w:color="auto"/>
                <w:left w:val="none" w:sz="0" w:space="0" w:color="auto"/>
                <w:bottom w:val="none" w:sz="0" w:space="0" w:color="auto"/>
                <w:right w:val="none" w:sz="0" w:space="0" w:color="auto"/>
              </w:divBdr>
              <w:divsChild>
                <w:div w:id="701519824">
                  <w:marLeft w:val="0"/>
                  <w:marRight w:val="0"/>
                  <w:marTop w:val="0"/>
                  <w:marBottom w:val="0"/>
                  <w:divBdr>
                    <w:top w:val="none" w:sz="0" w:space="0" w:color="auto"/>
                    <w:left w:val="none" w:sz="0" w:space="0" w:color="auto"/>
                    <w:bottom w:val="none" w:sz="0" w:space="0" w:color="auto"/>
                    <w:right w:val="none" w:sz="0" w:space="0" w:color="auto"/>
                  </w:divBdr>
                  <w:divsChild>
                    <w:div w:id="1542672464">
                      <w:marLeft w:val="4950"/>
                      <w:marRight w:val="150"/>
                      <w:marTop w:val="0"/>
                      <w:marBottom w:val="0"/>
                      <w:divBdr>
                        <w:top w:val="none" w:sz="0" w:space="0" w:color="auto"/>
                        <w:left w:val="none" w:sz="0" w:space="0" w:color="auto"/>
                        <w:bottom w:val="none" w:sz="0" w:space="0" w:color="auto"/>
                        <w:right w:val="none" w:sz="0" w:space="0" w:color="auto"/>
                      </w:divBdr>
                      <w:divsChild>
                        <w:div w:id="376469131">
                          <w:marLeft w:val="0"/>
                          <w:marRight w:val="0"/>
                          <w:marTop w:val="0"/>
                          <w:marBottom w:val="0"/>
                          <w:divBdr>
                            <w:top w:val="none" w:sz="0" w:space="0" w:color="auto"/>
                            <w:left w:val="none" w:sz="0" w:space="0" w:color="auto"/>
                            <w:bottom w:val="none" w:sz="0" w:space="0" w:color="auto"/>
                            <w:right w:val="none" w:sz="0" w:space="0" w:color="auto"/>
                          </w:divBdr>
                          <w:divsChild>
                            <w:div w:id="497498810">
                              <w:marLeft w:val="0"/>
                              <w:marRight w:val="0"/>
                              <w:marTop w:val="0"/>
                              <w:marBottom w:val="0"/>
                              <w:divBdr>
                                <w:top w:val="single" w:sz="6" w:space="0" w:color="BBC1C6"/>
                                <w:left w:val="single" w:sz="6" w:space="0" w:color="BBC1C6"/>
                                <w:bottom w:val="single" w:sz="6" w:space="8" w:color="BBC1C6"/>
                                <w:right w:val="single" w:sz="6" w:space="0" w:color="BBC1C6"/>
                              </w:divBdr>
                              <w:divsChild>
                                <w:div w:id="1541553854">
                                  <w:marLeft w:val="0"/>
                                  <w:marRight w:val="0"/>
                                  <w:marTop w:val="0"/>
                                  <w:marBottom w:val="0"/>
                                  <w:divBdr>
                                    <w:top w:val="none" w:sz="0" w:space="0" w:color="auto"/>
                                    <w:left w:val="none" w:sz="0" w:space="0" w:color="auto"/>
                                    <w:bottom w:val="none" w:sz="0" w:space="0" w:color="auto"/>
                                    <w:right w:val="none" w:sz="0" w:space="0" w:color="auto"/>
                                  </w:divBdr>
                                  <w:divsChild>
                                    <w:div w:id="1502113792">
                                      <w:marLeft w:val="0"/>
                                      <w:marRight w:val="0"/>
                                      <w:marTop w:val="0"/>
                                      <w:marBottom w:val="0"/>
                                      <w:divBdr>
                                        <w:top w:val="none" w:sz="0" w:space="0" w:color="auto"/>
                                        <w:left w:val="none" w:sz="0" w:space="0" w:color="auto"/>
                                        <w:bottom w:val="none" w:sz="0" w:space="0" w:color="auto"/>
                                        <w:right w:val="none" w:sz="0" w:space="0" w:color="auto"/>
                                      </w:divBdr>
                                      <w:divsChild>
                                        <w:div w:id="1196845366">
                                          <w:marLeft w:val="0"/>
                                          <w:marRight w:val="0"/>
                                          <w:marTop w:val="150"/>
                                          <w:marBottom w:val="150"/>
                                          <w:divBdr>
                                            <w:top w:val="none" w:sz="0" w:space="0" w:color="auto"/>
                                            <w:left w:val="none" w:sz="0" w:space="0" w:color="auto"/>
                                            <w:bottom w:val="none" w:sz="0" w:space="0" w:color="auto"/>
                                            <w:right w:val="none" w:sz="0" w:space="0" w:color="auto"/>
                                          </w:divBdr>
                                          <w:divsChild>
                                            <w:div w:id="1071660315">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3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6727</Words>
  <Characters>40364</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Barbara W</cp:lastModifiedBy>
  <cp:revision>4</cp:revision>
  <cp:lastPrinted>2020-05-18T11:18:00Z</cp:lastPrinted>
  <dcterms:created xsi:type="dcterms:W3CDTF">2020-05-19T07:30:00Z</dcterms:created>
  <dcterms:modified xsi:type="dcterms:W3CDTF">2020-05-20T07:52:00Z</dcterms:modified>
</cp:coreProperties>
</file>