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DD" w:rsidRPr="002947DD" w:rsidRDefault="0053379C" w:rsidP="002947DD">
      <w:pPr>
        <w:ind w:left="2124" w:firstLine="708"/>
        <w:rPr>
          <w:b/>
          <w:sz w:val="28"/>
          <w:szCs w:val="28"/>
        </w:rPr>
      </w:pPr>
      <w:r w:rsidRPr="002947DD">
        <w:rPr>
          <w:b/>
          <w:sz w:val="28"/>
          <w:szCs w:val="28"/>
        </w:rPr>
        <w:t xml:space="preserve">OBWIESZCZENIE </w:t>
      </w:r>
    </w:p>
    <w:p w:rsidR="0053379C" w:rsidRPr="002947DD" w:rsidRDefault="002947DD" w:rsidP="002947DD">
      <w:pPr>
        <w:ind w:left="2124" w:firstLine="708"/>
        <w:rPr>
          <w:b/>
          <w:szCs w:val="24"/>
        </w:rPr>
      </w:pPr>
      <w:r w:rsidRPr="002947DD">
        <w:rPr>
          <w:b/>
          <w:szCs w:val="24"/>
        </w:rPr>
        <w:t xml:space="preserve">                                              </w:t>
      </w:r>
    </w:p>
    <w:p w:rsidR="008F7DA0" w:rsidRPr="002947DD" w:rsidRDefault="00C42208" w:rsidP="002947DD">
      <w:pPr>
        <w:ind w:left="1416" w:firstLine="708"/>
        <w:rPr>
          <w:b/>
          <w:szCs w:val="24"/>
          <w:u w:val="single"/>
        </w:rPr>
      </w:pPr>
      <w:r w:rsidRPr="002947DD">
        <w:rPr>
          <w:b/>
          <w:szCs w:val="24"/>
          <w:u w:val="single"/>
        </w:rPr>
        <w:t xml:space="preserve">         </w:t>
      </w:r>
      <w:r w:rsidR="002947DD">
        <w:rPr>
          <w:b/>
          <w:szCs w:val="24"/>
          <w:u w:val="single"/>
        </w:rPr>
        <w:t xml:space="preserve">WÓJTA GMINY </w:t>
      </w:r>
      <w:r w:rsidR="008F7DA0" w:rsidRPr="002947DD">
        <w:rPr>
          <w:b/>
          <w:szCs w:val="24"/>
          <w:u w:val="single"/>
        </w:rPr>
        <w:t>ELBLĄG</w:t>
      </w:r>
      <w:r w:rsidRPr="002947DD">
        <w:rPr>
          <w:b/>
          <w:szCs w:val="24"/>
          <w:u w:val="single"/>
        </w:rPr>
        <w:t xml:space="preserve">_____  </w:t>
      </w:r>
    </w:p>
    <w:p w:rsidR="008F7DA0" w:rsidRPr="002947DD" w:rsidRDefault="008F7DA0">
      <w:pPr>
        <w:rPr>
          <w:b/>
          <w:szCs w:val="24"/>
        </w:rPr>
      </w:pPr>
    </w:p>
    <w:p w:rsidR="00C42208" w:rsidRDefault="008F7DA0" w:rsidP="00C42208">
      <w:pPr>
        <w:ind w:left="2124" w:firstLine="708"/>
        <w:rPr>
          <w:b/>
          <w:sz w:val="22"/>
        </w:rPr>
      </w:pPr>
      <w:r w:rsidRPr="00C42208">
        <w:rPr>
          <w:b/>
          <w:sz w:val="22"/>
        </w:rPr>
        <w:t xml:space="preserve">o przyjęciu </w:t>
      </w:r>
      <w:r w:rsidR="001D6F85">
        <w:rPr>
          <w:b/>
          <w:sz w:val="22"/>
        </w:rPr>
        <w:t xml:space="preserve">Zmiany </w:t>
      </w:r>
      <w:r w:rsidR="00323D28" w:rsidRPr="00C42208">
        <w:rPr>
          <w:b/>
          <w:sz w:val="22"/>
        </w:rPr>
        <w:t>S</w:t>
      </w:r>
      <w:r w:rsidRPr="00C42208">
        <w:rPr>
          <w:b/>
          <w:sz w:val="22"/>
        </w:rPr>
        <w:t xml:space="preserve">tudium </w:t>
      </w:r>
    </w:p>
    <w:p w:rsidR="00C42208" w:rsidRDefault="00323D28" w:rsidP="00C42208">
      <w:pPr>
        <w:rPr>
          <w:b/>
          <w:sz w:val="22"/>
        </w:rPr>
      </w:pPr>
      <w:r w:rsidRPr="00C42208">
        <w:rPr>
          <w:b/>
          <w:sz w:val="22"/>
        </w:rPr>
        <w:t>u</w:t>
      </w:r>
      <w:r w:rsidR="008F7DA0" w:rsidRPr="00C42208">
        <w:rPr>
          <w:b/>
          <w:sz w:val="22"/>
        </w:rPr>
        <w:t xml:space="preserve">warunkowań i kierunków zagospodarowania </w:t>
      </w:r>
      <w:r w:rsidRPr="00C42208">
        <w:rPr>
          <w:b/>
          <w:sz w:val="22"/>
        </w:rPr>
        <w:t>przestrzennego Gminy Elbląg i możliwościach</w:t>
      </w:r>
    </w:p>
    <w:p w:rsidR="008F7DA0" w:rsidRPr="00C42208" w:rsidRDefault="00C42208" w:rsidP="00C42208">
      <w:pPr>
        <w:rPr>
          <w:b/>
          <w:sz w:val="22"/>
        </w:rPr>
      </w:pPr>
      <w:r>
        <w:rPr>
          <w:b/>
          <w:sz w:val="22"/>
        </w:rPr>
        <w:t xml:space="preserve">                                           </w:t>
      </w:r>
      <w:r w:rsidR="00323D28" w:rsidRPr="00C42208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323D28" w:rsidRPr="00C42208">
        <w:rPr>
          <w:b/>
          <w:sz w:val="22"/>
        </w:rPr>
        <w:t xml:space="preserve">zapoznania się z jego treścią </w:t>
      </w:r>
    </w:p>
    <w:p w:rsidR="00323D28" w:rsidRPr="00C42208" w:rsidRDefault="00323D28">
      <w:pPr>
        <w:rPr>
          <w:b/>
          <w:sz w:val="22"/>
        </w:rPr>
      </w:pPr>
    </w:p>
    <w:p w:rsidR="00323D28" w:rsidRPr="002947DD" w:rsidRDefault="00323D28"/>
    <w:p w:rsidR="002947DD" w:rsidRPr="002947DD" w:rsidRDefault="00323D28" w:rsidP="002947DD">
      <w:pPr>
        <w:pStyle w:val="Tekstpodstawowy21"/>
        <w:spacing w:line="360" w:lineRule="auto"/>
        <w:jc w:val="both"/>
        <w:rPr>
          <w:b w:val="0"/>
          <w:sz w:val="24"/>
          <w:szCs w:val="24"/>
          <w:u w:val="none"/>
        </w:rPr>
      </w:pPr>
      <w:r w:rsidRPr="002947DD">
        <w:rPr>
          <w:b w:val="0"/>
          <w:u w:val="none"/>
        </w:rPr>
        <w:t>Zgodnie z art. 43 ustawy z dnia 3 października 2008 roku o udostępnianiu informacji o środowisku jego ochronie, udziale społeczeństwa</w:t>
      </w:r>
      <w:r w:rsidR="00C831C0" w:rsidRPr="002947DD">
        <w:rPr>
          <w:b w:val="0"/>
          <w:u w:val="none"/>
        </w:rPr>
        <w:t xml:space="preserve"> w ochronie środowiska oraz o ocenach oddział</w:t>
      </w:r>
      <w:r w:rsidR="001D6F85" w:rsidRPr="002947DD">
        <w:rPr>
          <w:b w:val="0"/>
          <w:u w:val="none"/>
        </w:rPr>
        <w:t>ywania na środowisko (Dz.U. 2023</w:t>
      </w:r>
      <w:r w:rsidR="00C831C0" w:rsidRPr="002947DD">
        <w:rPr>
          <w:b w:val="0"/>
          <w:u w:val="none"/>
        </w:rPr>
        <w:t xml:space="preserve"> poz.</w:t>
      </w:r>
      <w:r w:rsidR="00C42208" w:rsidRPr="002947DD">
        <w:rPr>
          <w:b w:val="0"/>
          <w:u w:val="none"/>
        </w:rPr>
        <w:t xml:space="preserve"> </w:t>
      </w:r>
      <w:r w:rsidR="001D6F85" w:rsidRPr="002947DD">
        <w:rPr>
          <w:b w:val="0"/>
          <w:u w:val="none"/>
        </w:rPr>
        <w:t xml:space="preserve">1094 </w:t>
      </w:r>
      <w:r w:rsidR="00C831C0" w:rsidRPr="002947DD">
        <w:rPr>
          <w:b w:val="0"/>
          <w:u w:val="none"/>
        </w:rPr>
        <w:t>ze. zm.)</w:t>
      </w:r>
      <w:r w:rsidR="002947DD">
        <w:rPr>
          <w:b w:val="0"/>
          <w:u w:val="none"/>
        </w:rPr>
        <w:t>,</w:t>
      </w:r>
      <w:r w:rsidR="002947DD" w:rsidRPr="002947DD">
        <w:rPr>
          <w:b w:val="0"/>
          <w:u w:val="none"/>
        </w:rPr>
        <w:t xml:space="preserve"> </w:t>
      </w:r>
      <w:r w:rsidR="002947DD" w:rsidRPr="002947DD">
        <w:rPr>
          <w:b w:val="0"/>
          <w:sz w:val="24"/>
          <w:szCs w:val="24"/>
          <w:u w:val="none"/>
        </w:rPr>
        <w:t>w  związku z art.65 ustawy  o zmianie ustawy o planowaniu i zagospodarowaniu przestrzennym oraz niektórych innych ustaw (Dz.U. 2023 poz. 1688 )</w:t>
      </w:r>
    </w:p>
    <w:p w:rsidR="00323D28" w:rsidRDefault="00323D28" w:rsidP="002947DD">
      <w:pPr>
        <w:jc w:val="both"/>
      </w:pPr>
    </w:p>
    <w:p w:rsidR="00323D28" w:rsidRPr="00C42208" w:rsidRDefault="00C42208" w:rsidP="00C42208">
      <w:pPr>
        <w:ind w:left="2832"/>
        <w:rPr>
          <w:b/>
        </w:rPr>
      </w:pPr>
      <w:r>
        <w:rPr>
          <w:b/>
        </w:rPr>
        <w:t xml:space="preserve">          </w:t>
      </w:r>
      <w:r w:rsidR="00323D28" w:rsidRPr="00C42208">
        <w:rPr>
          <w:b/>
        </w:rPr>
        <w:t>informuję</w:t>
      </w:r>
    </w:p>
    <w:p w:rsidR="00323D28" w:rsidRDefault="00323D28"/>
    <w:p w:rsidR="00C42208" w:rsidRDefault="00323D28" w:rsidP="00C42208">
      <w:pPr>
        <w:pStyle w:val="Tekstpodstawowy"/>
        <w:ind w:left="0" w:right="57"/>
        <w:jc w:val="both"/>
        <w:rPr>
          <w:bCs/>
          <w:szCs w:val="24"/>
        </w:rPr>
      </w:pPr>
      <w:r>
        <w:t xml:space="preserve">o przyjęciu </w:t>
      </w:r>
      <w:r w:rsidR="001D6F85">
        <w:t xml:space="preserve">Zmiany </w:t>
      </w:r>
      <w:r>
        <w:t>Studium uwarunkowań i kierunków zagospodarowania przestrzennego Gminy Elbląg</w:t>
      </w:r>
      <w:r w:rsidR="00C42208">
        <w:t>,</w:t>
      </w:r>
      <w:r>
        <w:t xml:space="preserve"> obejmującego obszar całej gminy</w:t>
      </w:r>
      <w:r w:rsidR="00C42208">
        <w:t>,</w:t>
      </w:r>
      <w:r>
        <w:t xml:space="preserve"> uchwałą nr </w:t>
      </w:r>
      <w:r w:rsidR="001D6F85">
        <w:t>LXIV/4</w:t>
      </w:r>
      <w:r w:rsidR="000A4F85">
        <w:t>67</w:t>
      </w:r>
      <w:bookmarkStart w:id="0" w:name="_GoBack"/>
      <w:bookmarkEnd w:id="0"/>
      <w:r w:rsidR="001D6F85">
        <w:t xml:space="preserve">/2024 </w:t>
      </w:r>
      <w:r>
        <w:t xml:space="preserve">Rady Gminy Elbląg z dnia </w:t>
      </w:r>
      <w:r w:rsidR="001D6F85">
        <w:t>29 lutego 2024 roku</w:t>
      </w:r>
      <w:r w:rsidR="00C42208">
        <w:t xml:space="preserve">, </w:t>
      </w:r>
      <w:r w:rsidR="00083AA1">
        <w:t xml:space="preserve"> składają</w:t>
      </w:r>
      <w:r w:rsidR="00C42208">
        <w:t xml:space="preserve">cego </w:t>
      </w:r>
      <w:r w:rsidR="00083AA1">
        <w:t xml:space="preserve"> się </w:t>
      </w:r>
      <w:r w:rsidR="00C42208">
        <w:t xml:space="preserve">z </w:t>
      </w:r>
      <w:r w:rsidR="00700543">
        <w:t>następujących załączników</w:t>
      </w:r>
      <w:r w:rsidR="00083AA1">
        <w:t>:</w:t>
      </w:r>
      <w:r w:rsidR="00C42208" w:rsidRPr="00C42208">
        <w:rPr>
          <w:bCs/>
          <w:szCs w:val="24"/>
        </w:rPr>
        <w:t xml:space="preserve"> </w:t>
      </w:r>
    </w:p>
    <w:p w:rsidR="00E809B3" w:rsidRDefault="00E809B3" w:rsidP="00C42208">
      <w:pPr>
        <w:pStyle w:val="Tekstpodstawowy"/>
        <w:ind w:left="0" w:right="57"/>
        <w:jc w:val="both"/>
        <w:rPr>
          <w:bCs/>
          <w:szCs w:val="24"/>
        </w:rPr>
      </w:pPr>
    </w:p>
    <w:p w:rsidR="00E809B3" w:rsidRDefault="00E809B3" w:rsidP="00E809B3">
      <w:pPr>
        <w:keepLines/>
        <w:spacing w:before="120" w:after="120"/>
        <w:ind w:firstLine="340"/>
      </w:pPr>
      <w:r>
        <w:t>1. Załącznik nr 1: zmiana „Studium Uwarunkowań i Kierunków Zagospodarowania Przestrzennego Gminy Elbląg, CZĘŚĆ I – Uwarunkowania Zagospodarowania Przestrzennego” (tekst ujednolicony). Aneks do załącznika nr 1 : „Bilans terenów przeznaczonych pod zabudowę”.</w:t>
      </w:r>
    </w:p>
    <w:p w:rsidR="00E809B3" w:rsidRDefault="00E809B3" w:rsidP="00E809B3">
      <w:pPr>
        <w:keepLines/>
        <w:spacing w:before="120" w:after="120"/>
        <w:ind w:firstLine="340"/>
      </w:pPr>
      <w:r>
        <w:t>2. Załącznik graficzny nr 2: zmiana „Studium Uwarunkowań i Kierunków Zagospodarowania Przestrzennego Gminy Elbląg Uwarunkowania Zagospodarowania Przestrzennego” na mapie studium z wyróżnionymi miejscami zmian; w skali 1:25 000.</w:t>
      </w:r>
    </w:p>
    <w:p w:rsidR="00E809B3" w:rsidRDefault="00E809B3" w:rsidP="00E809B3">
      <w:pPr>
        <w:keepLines/>
        <w:spacing w:before="120" w:after="120"/>
        <w:ind w:firstLine="340"/>
      </w:pPr>
      <w:r>
        <w:t>3. Załącznik nr 3: zmiana „Studium Uwarunkowań i Kierunków Zagospodarowania Przestrzennego Gminy Elbląg, CZĘŚĆ II – Kierunki Zagospodarowania Przestrzennego” (tekst ujednolicony).</w:t>
      </w:r>
    </w:p>
    <w:p w:rsidR="00E809B3" w:rsidRDefault="00E809B3" w:rsidP="00E809B3">
      <w:pPr>
        <w:keepLines/>
        <w:spacing w:before="120" w:after="120"/>
        <w:ind w:firstLine="340"/>
      </w:pPr>
      <w:r>
        <w:t>4. Załącznik graficzny nr 4:  zmiana „Studium Uwarunkowań i Kierunków Zagospodarowania Przestrzennego Gminy Elbląg Kierunki Zagospodarowania Przestrzennego” na mapie studium z wyróżnionymi miejscami zmian; w skali 1:25 000.</w:t>
      </w:r>
    </w:p>
    <w:p w:rsidR="00E809B3" w:rsidRDefault="00E809B3" w:rsidP="00C42208">
      <w:pPr>
        <w:pStyle w:val="Tekstpodstawowy"/>
        <w:ind w:left="0" w:right="57"/>
        <w:jc w:val="both"/>
        <w:rPr>
          <w:bCs/>
          <w:szCs w:val="24"/>
        </w:rPr>
      </w:pPr>
    </w:p>
    <w:p w:rsidR="00E809B3" w:rsidRDefault="00E809B3" w:rsidP="00C42208">
      <w:pPr>
        <w:pStyle w:val="Tekstpodstawowy"/>
        <w:ind w:left="0" w:right="57"/>
        <w:jc w:val="both"/>
        <w:rPr>
          <w:bCs/>
          <w:szCs w:val="24"/>
        </w:rPr>
      </w:pPr>
    </w:p>
    <w:p w:rsidR="00323D28" w:rsidRDefault="00323D28" w:rsidP="00C42208">
      <w:pPr>
        <w:jc w:val="both"/>
        <w:rPr>
          <w:szCs w:val="24"/>
        </w:rPr>
      </w:pPr>
      <w:r w:rsidRPr="00C42208">
        <w:rPr>
          <w:szCs w:val="24"/>
        </w:rPr>
        <w:t xml:space="preserve">Z treścią w/w </w:t>
      </w:r>
      <w:r w:rsidR="00700543">
        <w:rPr>
          <w:szCs w:val="24"/>
        </w:rPr>
        <w:t>dokumentów wraz z uzasadnieniem</w:t>
      </w:r>
      <w:r w:rsidRPr="00C42208">
        <w:rPr>
          <w:szCs w:val="24"/>
        </w:rPr>
        <w:t xml:space="preserve">, o którym mowa w art. 42 pkt 2 i podsumowaniem, o którym mowa w art. 55 ust. 3 </w:t>
      </w:r>
      <w:r w:rsidR="00A53554" w:rsidRPr="00C42208">
        <w:rPr>
          <w:szCs w:val="24"/>
        </w:rPr>
        <w:t>w/w ustawy można zapoznać się w siedzibie Urzędu Gminy Elbląg przy ul. Browarnej 85, pokój nr 35</w:t>
      </w:r>
      <w:r w:rsidR="00C42208">
        <w:rPr>
          <w:szCs w:val="24"/>
        </w:rPr>
        <w:t>.</w:t>
      </w:r>
      <w:r w:rsidR="00A53554" w:rsidRPr="00C42208">
        <w:rPr>
          <w:szCs w:val="24"/>
        </w:rPr>
        <w:t xml:space="preserve"> </w:t>
      </w:r>
    </w:p>
    <w:p w:rsidR="00E809B3" w:rsidRDefault="00E809B3" w:rsidP="00C42208">
      <w:pPr>
        <w:jc w:val="both"/>
        <w:rPr>
          <w:szCs w:val="24"/>
        </w:rPr>
      </w:pPr>
    </w:p>
    <w:p w:rsidR="00E809B3" w:rsidRDefault="00E809B3" w:rsidP="00C42208">
      <w:pPr>
        <w:jc w:val="both"/>
        <w:rPr>
          <w:szCs w:val="24"/>
        </w:rPr>
      </w:pPr>
    </w:p>
    <w:p w:rsidR="00E809B3" w:rsidRDefault="00E809B3" w:rsidP="00C42208">
      <w:pPr>
        <w:jc w:val="both"/>
        <w:rPr>
          <w:szCs w:val="24"/>
        </w:rPr>
      </w:pPr>
    </w:p>
    <w:p w:rsidR="00E809B3" w:rsidRDefault="00E809B3" w:rsidP="00C42208">
      <w:pPr>
        <w:jc w:val="both"/>
        <w:rPr>
          <w:sz w:val="20"/>
          <w:szCs w:val="20"/>
        </w:rPr>
      </w:pPr>
    </w:p>
    <w:p w:rsidR="00E809B3" w:rsidRDefault="00E809B3" w:rsidP="00C42208">
      <w:pPr>
        <w:jc w:val="both"/>
        <w:rPr>
          <w:sz w:val="20"/>
          <w:szCs w:val="20"/>
        </w:rPr>
      </w:pPr>
    </w:p>
    <w:p w:rsidR="00E809B3" w:rsidRPr="00E809B3" w:rsidRDefault="00E809B3" w:rsidP="00C42208">
      <w:pPr>
        <w:jc w:val="both"/>
        <w:rPr>
          <w:sz w:val="20"/>
          <w:szCs w:val="20"/>
        </w:rPr>
      </w:pPr>
      <w:r w:rsidRPr="00E809B3">
        <w:rPr>
          <w:sz w:val="20"/>
          <w:szCs w:val="20"/>
        </w:rPr>
        <w:t>Elbląg 15.03.2024</w:t>
      </w:r>
    </w:p>
    <w:p w:rsidR="00E809B3" w:rsidRPr="00E809B3" w:rsidRDefault="00E809B3" w:rsidP="00C42208">
      <w:pPr>
        <w:jc w:val="both"/>
        <w:rPr>
          <w:sz w:val="20"/>
          <w:szCs w:val="20"/>
        </w:rPr>
      </w:pPr>
      <w:r w:rsidRPr="00E809B3">
        <w:rPr>
          <w:sz w:val="20"/>
          <w:szCs w:val="20"/>
        </w:rPr>
        <w:t xml:space="preserve">Niniejsze obwieszczenie umieszczono </w:t>
      </w:r>
    </w:p>
    <w:p w:rsidR="00E809B3" w:rsidRPr="00E809B3" w:rsidRDefault="00E809B3" w:rsidP="00C42208">
      <w:pPr>
        <w:jc w:val="both"/>
        <w:rPr>
          <w:sz w:val="20"/>
          <w:szCs w:val="20"/>
        </w:rPr>
      </w:pPr>
      <w:r w:rsidRPr="00E809B3">
        <w:rPr>
          <w:sz w:val="20"/>
          <w:szCs w:val="20"/>
        </w:rPr>
        <w:t xml:space="preserve">na tablicy ogłoszeń w siedzibie Urzędu Gminy Elbląg </w:t>
      </w:r>
    </w:p>
    <w:p w:rsidR="00E809B3" w:rsidRPr="00E809B3" w:rsidRDefault="00E809B3" w:rsidP="00C42208">
      <w:pPr>
        <w:jc w:val="both"/>
        <w:rPr>
          <w:sz w:val="20"/>
          <w:szCs w:val="20"/>
        </w:rPr>
      </w:pPr>
      <w:r w:rsidRPr="00E809B3">
        <w:rPr>
          <w:sz w:val="20"/>
          <w:szCs w:val="20"/>
        </w:rPr>
        <w:t>w dniach od 15.03.2024 roku do 02.04.2024 roku</w:t>
      </w:r>
    </w:p>
    <w:sectPr w:rsidR="00E809B3" w:rsidRPr="00E8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7B8"/>
    <w:multiLevelType w:val="hybridMultilevel"/>
    <w:tmpl w:val="16D40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75E3D"/>
    <w:multiLevelType w:val="hybridMultilevel"/>
    <w:tmpl w:val="2FC27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0"/>
    <w:rsid w:val="00083AA1"/>
    <w:rsid w:val="000A4F85"/>
    <w:rsid w:val="001D6F85"/>
    <w:rsid w:val="002947DD"/>
    <w:rsid w:val="002B34AA"/>
    <w:rsid w:val="00323D28"/>
    <w:rsid w:val="0053379C"/>
    <w:rsid w:val="00541990"/>
    <w:rsid w:val="00700543"/>
    <w:rsid w:val="008119FA"/>
    <w:rsid w:val="008F7DA0"/>
    <w:rsid w:val="009B2918"/>
    <w:rsid w:val="00A53554"/>
    <w:rsid w:val="00C42208"/>
    <w:rsid w:val="00C831C0"/>
    <w:rsid w:val="00E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0131-2887-475A-A611-A9F4335B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42208"/>
    <w:pPr>
      <w:widowControl w:val="0"/>
      <w:autoSpaceDE w:val="0"/>
      <w:autoSpaceDN w:val="0"/>
      <w:adjustRightInd w:val="0"/>
      <w:ind w:left="810"/>
    </w:pPr>
    <w:rPr>
      <w:rFonts w:eastAsiaTheme="minorEastAsia" w:cs="Times New Roman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42208"/>
    <w:rPr>
      <w:rFonts w:eastAsiaTheme="minorEastAsia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C4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A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2947DD"/>
    <w:pPr>
      <w:tabs>
        <w:tab w:val="left" w:pos="852"/>
        <w:tab w:val="left" w:pos="142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Czajkowska</dc:creator>
  <cp:keywords/>
  <dc:description/>
  <cp:lastModifiedBy>Barbara Czajkowska</cp:lastModifiedBy>
  <cp:revision>3</cp:revision>
  <cp:lastPrinted>2021-06-30T10:32:00Z</cp:lastPrinted>
  <dcterms:created xsi:type="dcterms:W3CDTF">2024-03-11T10:13:00Z</dcterms:created>
  <dcterms:modified xsi:type="dcterms:W3CDTF">2024-03-14T07:20:00Z</dcterms:modified>
</cp:coreProperties>
</file>