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7936D6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pn. Budowa sieci wodociągowej na odcinku </w:t>
      </w:r>
      <w:r w:rsidR="00B4211B">
        <w:rPr>
          <w:rFonts w:ascii="Arial Narrow" w:hAnsi="Arial Narrow" w:cs="Arial"/>
        </w:rPr>
        <w:t>Gronowo Górne</w:t>
      </w:r>
      <w:r w:rsidRPr="004F0EE3">
        <w:rPr>
          <w:rFonts w:ascii="Arial Narrow" w:hAnsi="Arial Narrow" w:cs="Arial"/>
        </w:rPr>
        <w:t xml:space="preserve"> </w:t>
      </w:r>
      <w:r w:rsidR="00B4211B">
        <w:rPr>
          <w:rFonts w:ascii="Arial Narrow" w:hAnsi="Arial Narrow" w:cs="Arial"/>
        </w:rPr>
        <w:t>–</w:t>
      </w:r>
      <w:r w:rsidRPr="004F0EE3">
        <w:rPr>
          <w:rFonts w:ascii="Arial Narrow" w:hAnsi="Arial Narrow" w:cs="Arial"/>
        </w:rPr>
        <w:t xml:space="preserve"> </w:t>
      </w:r>
      <w:r w:rsidR="00B4211B">
        <w:rPr>
          <w:rFonts w:ascii="Arial Narrow" w:hAnsi="Arial Narrow" w:cs="Arial"/>
        </w:rPr>
        <w:t>Nowe Pole</w:t>
      </w:r>
      <w:r w:rsidRPr="004F0EE3">
        <w:rPr>
          <w:rFonts w:ascii="Arial Narrow" w:hAnsi="Arial Narrow" w:cs="Arial"/>
        </w:rPr>
        <w:t>, gmina Elbląg, prowadzonego przez Gminę Elbląg</w:t>
      </w:r>
      <w:r w:rsidRPr="004F0EE3">
        <w:rPr>
          <w:rFonts w:ascii="Arial Narrow" w:hAnsi="Arial Narrow" w:cs="Arial"/>
          <w:i/>
        </w:rPr>
        <w:t xml:space="preserve">, </w:t>
      </w:r>
      <w:r w:rsidRPr="004F0EE3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>art. 24 ust. 5</w:t>
      </w:r>
      <w:r w:rsidR="00B4211B">
        <w:rPr>
          <w:rFonts w:ascii="Arial Narrow" w:hAnsi="Arial Narrow" w:cs="Arial"/>
        </w:rPr>
        <w:t xml:space="preserve"> pkt. 1 i pkt. 8</w:t>
      </w:r>
      <w:r w:rsidR="00E21B42" w:rsidRPr="00537DDE">
        <w:rPr>
          <w:rFonts w:ascii="Arial Narrow" w:hAnsi="Arial Narrow" w:cs="Arial"/>
        </w:rPr>
        <w:t xml:space="preserve">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739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211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992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11B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3</cp:revision>
  <cp:lastPrinted>2017-04-14T08:07:00Z</cp:lastPrinted>
  <dcterms:created xsi:type="dcterms:W3CDTF">2017-04-14T08:08:00Z</dcterms:created>
  <dcterms:modified xsi:type="dcterms:W3CDTF">2017-06-12T10:50:00Z</dcterms:modified>
</cp:coreProperties>
</file>