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93295B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:rsidR="0039578F" w:rsidRPr="00103109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103109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Pr="00B77558">
        <w:rPr>
          <w:rFonts w:ascii="Arial Narrow" w:hAnsi="Arial Narrow" w:cs="Arial"/>
          <w:sz w:val="22"/>
          <w:szCs w:val="22"/>
        </w:rPr>
        <w:t xml:space="preserve">pn. </w:t>
      </w:r>
      <w:r w:rsidR="00B77558" w:rsidRPr="00B77558">
        <w:rPr>
          <w:rFonts w:ascii="Arial Narrow" w:hAnsi="Arial Narrow"/>
          <w:sz w:val="22"/>
          <w:szCs w:val="22"/>
        </w:rPr>
        <w:t>Urządzenie miejsca postoju rowerzystów przy Szlaku Pocztyliona w miejscowości Myślęcin i w miejscowości Przezmark</w:t>
      </w:r>
      <w:r w:rsidRPr="00B77558">
        <w:rPr>
          <w:rFonts w:ascii="Arial Narrow" w:hAnsi="Arial Narrow" w:cs="Arial"/>
          <w:sz w:val="22"/>
          <w:szCs w:val="22"/>
        </w:rPr>
        <w:t>, prowadzonego przez Gminę Elbląg</w:t>
      </w:r>
      <w:r w:rsidRPr="00B77558">
        <w:rPr>
          <w:rFonts w:ascii="Arial Narrow" w:hAnsi="Arial Narrow" w:cs="Arial"/>
          <w:i/>
          <w:sz w:val="22"/>
          <w:szCs w:val="22"/>
        </w:rPr>
        <w:t xml:space="preserve">, </w:t>
      </w:r>
      <w:r w:rsidRPr="00B77558">
        <w:rPr>
          <w:rFonts w:ascii="Arial Narrow" w:hAnsi="Arial Narrow" w:cs="Arial"/>
          <w:sz w:val="22"/>
          <w:szCs w:val="22"/>
        </w:rPr>
        <w:t xml:space="preserve">przedkładam zgodnie wymaganiami zawartymi w pkt. 7.2.1 </w:t>
      </w:r>
      <w:proofErr w:type="spellStart"/>
      <w:r w:rsidRPr="00B77558">
        <w:rPr>
          <w:rFonts w:ascii="Arial Narrow" w:hAnsi="Arial Narrow" w:cs="Arial"/>
          <w:sz w:val="22"/>
          <w:szCs w:val="22"/>
        </w:rPr>
        <w:t>ppkt</w:t>
      </w:r>
      <w:proofErr w:type="spellEnd"/>
      <w:r w:rsidRPr="00B77558">
        <w:rPr>
          <w:rFonts w:ascii="Arial Narrow" w:hAnsi="Arial Narrow" w:cs="Arial"/>
          <w:sz w:val="22"/>
          <w:szCs w:val="22"/>
        </w:rPr>
        <w:t>. b) SIWZ</w:t>
      </w:r>
      <w:r w:rsidRPr="00103109">
        <w:rPr>
          <w:rFonts w:ascii="Arial Narrow" w:hAnsi="Arial Narrow" w:cs="Arial"/>
          <w:sz w:val="22"/>
          <w:szCs w:val="22"/>
        </w:rPr>
        <w:t>:</w:t>
      </w:r>
    </w:p>
    <w:p w:rsidR="0039578F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39578F" w:rsidRDefault="0039578F" w:rsidP="0039578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93295B" w:rsidRDefault="0039578F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 w:rsidRPr="0039578F">
        <w:rPr>
          <w:rFonts w:ascii="Arial Narrow" w:hAnsi="Arial Narrow"/>
          <w:b/>
          <w:sz w:val="22"/>
          <w:szCs w:val="22"/>
        </w:rPr>
        <w:t xml:space="preserve">o których mowa w pkt. 5.2.3 </w:t>
      </w:r>
      <w:proofErr w:type="spellStart"/>
      <w:r w:rsidRPr="0039578F">
        <w:rPr>
          <w:rFonts w:ascii="Arial Narrow" w:hAnsi="Arial Narrow"/>
          <w:b/>
          <w:sz w:val="22"/>
          <w:szCs w:val="22"/>
        </w:rPr>
        <w:t>ppkt</w:t>
      </w:r>
      <w:proofErr w:type="spellEnd"/>
      <w:r w:rsidRPr="0039578F">
        <w:rPr>
          <w:rFonts w:ascii="Arial Narrow" w:hAnsi="Arial Narrow"/>
          <w:b/>
          <w:sz w:val="22"/>
          <w:szCs w:val="22"/>
        </w:rPr>
        <w:t>. a) SIWZ</w:t>
      </w:r>
      <w:r w:rsidRPr="0039578F">
        <w:rPr>
          <w:rFonts w:ascii="Arial Narrow" w:hAnsi="Arial Narrow"/>
          <w:sz w:val="22"/>
          <w:szCs w:val="22"/>
        </w:rPr>
        <w:t xml:space="preserve">, </w:t>
      </w:r>
      <w:r w:rsidRPr="00B77558">
        <w:rPr>
          <w:rFonts w:ascii="Arial Narrow" w:hAnsi="Arial Narrow"/>
          <w:sz w:val="22"/>
          <w:szCs w:val="22"/>
        </w:rPr>
        <w:t xml:space="preserve">tj. wykonanych nie wcześniej niż w okresie ostatnich pięciu lat przed upływem terminu składania ofert, a jeżeli okres prowadzenia działalności jest krótszy - w tym okresie </w:t>
      </w:r>
      <w:r w:rsidR="00B77558" w:rsidRPr="00B77558">
        <w:rPr>
          <w:rFonts w:ascii="Arial Narrow" w:hAnsi="Arial Narrow"/>
          <w:sz w:val="22"/>
          <w:szCs w:val="22"/>
        </w:rPr>
        <w:t xml:space="preserve">co najmniej 2 roboty polegające na </w:t>
      </w:r>
      <w:r w:rsidR="00B77558" w:rsidRPr="00B77558">
        <w:rPr>
          <w:rStyle w:val="apple-style-span"/>
          <w:rFonts w:ascii="Arial Narrow" w:hAnsi="Arial Narrow"/>
          <w:sz w:val="22"/>
          <w:szCs w:val="22"/>
        </w:rPr>
        <w:t xml:space="preserve">urządzeniu miejsca rekreacji obejmującego budowę wiaty, altany drewnianej i montaż infrastruktury </w:t>
      </w:r>
      <w:proofErr w:type="spellStart"/>
      <w:r w:rsidR="00B77558" w:rsidRPr="00B77558">
        <w:rPr>
          <w:rStyle w:val="apple-style-span"/>
          <w:rFonts w:ascii="Arial Narrow" w:hAnsi="Arial Narrow"/>
          <w:sz w:val="22"/>
          <w:szCs w:val="22"/>
        </w:rPr>
        <w:t>sportowo-turystyczno-rekreacyjnej</w:t>
      </w:r>
      <w:proofErr w:type="spellEnd"/>
      <w:r w:rsidR="00B77558" w:rsidRPr="00B77558">
        <w:rPr>
          <w:rFonts w:ascii="Arial Narrow" w:hAnsi="Arial Narrow"/>
          <w:sz w:val="22"/>
          <w:szCs w:val="22"/>
        </w:rPr>
        <w:t xml:space="preserve"> w ramach jednego zadania o wartości nie mniejszej niż 50 000,00 zł każdy oraz co najmniej 1 robotę polegającą na bagrowaniu, oczyszczeniu zbiornika wodnego o wartości nie mniejszej niż 30 000,00 zł w ramach jednego zadania</w:t>
      </w:r>
      <w:r w:rsidR="00B77558">
        <w:rPr>
          <w:rFonts w:ascii="Arial Narrow" w:hAnsi="Arial Narrow"/>
          <w:sz w:val="22"/>
          <w:szCs w:val="22"/>
        </w:rPr>
        <w:t>,</w:t>
      </w:r>
      <w:r w:rsidR="00B77558" w:rsidRPr="00B77558">
        <w:rPr>
          <w:rFonts w:ascii="Arial Narrow" w:hAnsi="Arial Narrow"/>
          <w:sz w:val="22"/>
          <w:szCs w:val="22"/>
        </w:rPr>
        <w:t xml:space="preserve">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B77558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  <w:tr w:rsidR="00B77558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77558">
      <w:pgSz w:w="16838" w:h="11906" w:orient="landscape"/>
      <w:pgMar w:top="1077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103109"/>
    <w:rsid w:val="00183329"/>
    <w:rsid w:val="00231D56"/>
    <w:rsid w:val="0039578F"/>
    <w:rsid w:val="00424E20"/>
    <w:rsid w:val="004A47A7"/>
    <w:rsid w:val="005F3BB8"/>
    <w:rsid w:val="006D7A54"/>
    <w:rsid w:val="00755B17"/>
    <w:rsid w:val="0093295B"/>
    <w:rsid w:val="00A93D1F"/>
    <w:rsid w:val="00B77558"/>
    <w:rsid w:val="00B841A3"/>
    <w:rsid w:val="00D865BA"/>
    <w:rsid w:val="00E510F4"/>
    <w:rsid w:val="00E62949"/>
    <w:rsid w:val="00ED51AB"/>
    <w:rsid w:val="00EE0A08"/>
    <w:rsid w:val="00EF6A6E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3</cp:revision>
  <cp:lastPrinted>2017-04-18T10:24:00Z</cp:lastPrinted>
  <dcterms:created xsi:type="dcterms:W3CDTF">2017-10-17T07:43:00Z</dcterms:created>
  <dcterms:modified xsi:type="dcterms:W3CDTF">2017-12-01T11:55:00Z</dcterms:modified>
</cp:coreProperties>
</file>