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97" w:rsidRDefault="00A55497" w:rsidP="00A55497">
      <w:pPr>
        <w:jc w:val="center"/>
        <w:rPr>
          <w:b/>
          <w:sz w:val="20"/>
        </w:rPr>
      </w:pPr>
    </w:p>
    <w:p w:rsidR="00B22B4C" w:rsidRPr="00B22B4C" w:rsidRDefault="00B22B4C" w:rsidP="00B22B4C">
      <w:pPr>
        <w:jc w:val="right"/>
        <w:rPr>
          <w:b/>
          <w:i/>
          <w:sz w:val="20"/>
        </w:rPr>
      </w:pPr>
      <w:r w:rsidRPr="00B22B4C">
        <w:rPr>
          <w:b/>
          <w:i/>
          <w:sz w:val="20"/>
        </w:rPr>
        <w:t>Załącznik nr 1 do wniosku</w:t>
      </w:r>
    </w:p>
    <w:p w:rsidR="00B22B4C" w:rsidRDefault="00B22B4C" w:rsidP="00EF386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55497" w:rsidRPr="00EF386C" w:rsidRDefault="00A55497" w:rsidP="00EF386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F386C">
        <w:rPr>
          <w:rFonts w:ascii="Verdana" w:hAnsi="Verdana"/>
          <w:b/>
          <w:bCs/>
          <w:sz w:val="20"/>
          <w:szCs w:val="20"/>
        </w:rPr>
        <w:t xml:space="preserve">Klauzula informacyjna   </w:t>
      </w:r>
      <w:r w:rsidRPr="00EF386C">
        <w:rPr>
          <w:rFonts w:ascii="Verdana" w:hAnsi="Verdana"/>
          <w:b/>
          <w:bCs/>
          <w:sz w:val="20"/>
          <w:szCs w:val="20"/>
        </w:rPr>
        <w:br/>
        <w:t>(w celu</w:t>
      </w:r>
      <w:r w:rsidR="00623577" w:rsidRPr="00EF386C">
        <w:rPr>
          <w:rFonts w:ascii="Verdana" w:hAnsi="Verdana"/>
          <w:sz w:val="20"/>
          <w:szCs w:val="20"/>
        </w:rPr>
        <w:t xml:space="preserve"> </w:t>
      </w:r>
      <w:r w:rsidR="00623577" w:rsidRPr="00EF386C">
        <w:rPr>
          <w:rFonts w:ascii="Verdana" w:hAnsi="Verdana"/>
          <w:b/>
          <w:bCs/>
          <w:sz w:val="20"/>
          <w:szCs w:val="20"/>
        </w:rPr>
        <w:t xml:space="preserve">ubiegania się o </w:t>
      </w:r>
      <w:r w:rsidR="009255FC">
        <w:rPr>
          <w:rFonts w:ascii="Verdana" w:hAnsi="Verdana"/>
          <w:b/>
          <w:bCs/>
          <w:sz w:val="20"/>
          <w:szCs w:val="20"/>
        </w:rPr>
        <w:t>dofinansowanie kosztów kształcenia młodocianego pracownika</w:t>
      </w:r>
      <w:r w:rsidRPr="00EF386C">
        <w:rPr>
          <w:rFonts w:ascii="Verdana" w:hAnsi="Verdana"/>
          <w:b/>
          <w:bCs/>
          <w:sz w:val="20"/>
          <w:szCs w:val="20"/>
        </w:rPr>
        <w:t>)</w:t>
      </w:r>
    </w:p>
    <w:p w:rsidR="00A55497" w:rsidRPr="00B20F84" w:rsidRDefault="00A55497" w:rsidP="00EF386C">
      <w:pPr>
        <w:spacing w:line="360" w:lineRule="auto"/>
        <w:jc w:val="center"/>
        <w:rPr>
          <w:sz w:val="17"/>
          <w:szCs w:val="17"/>
        </w:rPr>
      </w:pPr>
    </w:p>
    <w:p w:rsidR="00A55497" w:rsidRPr="00C07982" w:rsidRDefault="00497C8A" w:rsidP="00EF386C">
      <w:pPr>
        <w:suppressAutoHyphens/>
        <w:spacing w:after="120" w:line="360" w:lineRule="auto"/>
        <w:jc w:val="both"/>
        <w:rPr>
          <w:rFonts w:ascii="Verdana" w:hAnsi="Verdana"/>
          <w:b/>
          <w:sz w:val="17"/>
          <w:szCs w:val="17"/>
          <w:lang w:eastAsia="zh-CN"/>
        </w:rPr>
      </w:pPr>
      <w:r w:rsidRPr="00C07982">
        <w:rPr>
          <w:rFonts w:ascii="Verdana" w:hAnsi="Verdana"/>
          <w:sz w:val="17"/>
          <w:szCs w:val="17"/>
          <w:lang w:eastAsia="zh-CN"/>
        </w:rPr>
        <w:t>N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a podstawie art. </w:t>
      </w:r>
      <w:r w:rsidR="00A55497" w:rsidRPr="00C07982">
        <w:rPr>
          <w:rFonts w:ascii="Verdana" w:hAnsi="Verdana"/>
          <w:bCs/>
          <w:sz w:val="17"/>
          <w:szCs w:val="17"/>
          <w:lang w:eastAsia="zh-CN"/>
        </w:rPr>
        <w:t>13</w:t>
      </w:r>
      <w:r w:rsidR="00A55497" w:rsidRPr="00C07982">
        <w:rPr>
          <w:rFonts w:ascii="Verdana" w:hAnsi="Verdana"/>
          <w:b/>
          <w:bCs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Rozporządzenia Parlamentu Europejskiego i Rady (UE) 2016/679 z dnia 27 kwietnia 2016r. w sprawie ochrony osób fizycznych w związku z przetwarzaniem danych osobowych </w:t>
      </w:r>
      <w:r w:rsidRPr="00C07982">
        <w:rPr>
          <w:rFonts w:ascii="Verdana" w:hAnsi="Verdana"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i w sprawie swobodnego przepływu takich danych oraz uchylenia Dyrektywy 95/46 (ogólne rozporządzenie o ochronie danych - zwane Rozporządzenie) (Dziennik Urzędowy Unii Europejskiej </w:t>
      </w:r>
      <w:r w:rsidRPr="00C07982">
        <w:rPr>
          <w:rFonts w:ascii="Verdana" w:hAnsi="Verdana"/>
          <w:sz w:val="17"/>
          <w:szCs w:val="17"/>
          <w:lang w:eastAsia="zh-CN"/>
        </w:rPr>
        <w:t>z dnia 14 maja 2016 r. L 119/1), informuję, że: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 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bookmarkStart w:id="0" w:name="_Ref484508921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Administrator danych</w:t>
      </w:r>
      <w:bookmarkEnd w:id="0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begin"/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end"/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Administratorem </w:t>
      </w:r>
      <w:r w:rsidR="00623577"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Pana/Pani 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danych osobowych jest </w:t>
      </w:r>
      <w:r w:rsidR="00497C8A" w:rsidRPr="00C07982">
        <w:rPr>
          <w:rFonts w:ascii="Verdana" w:eastAsia="SimSun" w:hAnsi="Verdana"/>
          <w:iCs/>
          <w:sz w:val="17"/>
          <w:szCs w:val="17"/>
          <w:lang w:bidi="hi-IN"/>
        </w:rPr>
        <w:t>Wójt Gminy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Elbląg z siedzibą w Elblągu.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Można się z nami skontaktować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val="de-AT"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-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przez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e-mail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: </w:t>
      </w:r>
      <w:hyperlink r:id="rId5" w:history="1">
        <w:r w:rsidRPr="00C07982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>- telefonicznie: 55 234-18-84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Inspektor ochrony danych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Wyznaczyliśmy Inspektora Ochrony Danych</w:t>
      </w:r>
      <w:r w:rsidR="008259F9">
        <w:rPr>
          <w:rFonts w:ascii="Verdana" w:eastAsia="SimSun" w:hAnsi="Verdana"/>
          <w:iCs/>
          <w:sz w:val="17"/>
          <w:szCs w:val="17"/>
          <w:lang w:bidi="hi-IN"/>
        </w:rPr>
        <w:t>, z którym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można się kontaktować we wszystkich sprawach dotyczących przetwarzania Pana/Pani danych osobowych oraz korzystania z przysługujących Pani/Panu praw związanych z przetwarzaniem danych.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Z inspektorem można się 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autoSpaceDE w:val="0"/>
        <w:autoSpaceDN w:val="0"/>
        <w:adjustRightInd w:val="0"/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- przez e-mail: </w:t>
      </w:r>
      <w:hyperlink r:id="rId6" w:history="1">
        <w:r w:rsidR="008259F9" w:rsidRPr="008E5400">
          <w:rPr>
            <w:rStyle w:val="Hipercze"/>
            <w:rFonts w:ascii="Verdana" w:eastAsia="SimSun" w:hAnsi="Verdana"/>
            <w:iCs/>
            <w:sz w:val="17"/>
            <w:szCs w:val="17"/>
            <w:lang w:bidi="hi-IN"/>
          </w:rPr>
          <w:t>iod@gminaelblag.pl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lub telefonicznie: 55 234-18-84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Cele przetwarzania Twoich danych osobowych </w:t>
      </w:r>
    </w:p>
    <w:p w:rsidR="00F67F72" w:rsidRPr="00C07982" w:rsidRDefault="00F67F72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Przetwarzanie danych osobowych </w:t>
      </w:r>
      <w:r w:rsidR="009255FC">
        <w:rPr>
          <w:rFonts w:ascii="Verdana" w:hAnsi="Verdana"/>
          <w:sz w:val="17"/>
          <w:szCs w:val="17"/>
        </w:rPr>
        <w:t>pracodawcy</w:t>
      </w:r>
      <w:r w:rsidRPr="00C07982">
        <w:rPr>
          <w:rFonts w:ascii="Verdana" w:hAnsi="Verdana"/>
          <w:sz w:val="17"/>
          <w:szCs w:val="17"/>
        </w:rPr>
        <w:t xml:space="preserve"> składającego wniosek o </w:t>
      </w:r>
      <w:r w:rsidR="009255FC">
        <w:rPr>
          <w:rFonts w:ascii="Verdana" w:hAnsi="Verdana"/>
          <w:sz w:val="17"/>
          <w:szCs w:val="17"/>
        </w:rPr>
        <w:t>dofinansowanie kosztów kształcenia</w:t>
      </w:r>
      <w:r w:rsidR="008F285B">
        <w:rPr>
          <w:rFonts w:ascii="Verdana" w:hAnsi="Verdana"/>
          <w:sz w:val="17"/>
          <w:szCs w:val="17"/>
        </w:rPr>
        <w:t>, z wyjątkiem danych przekazanych dobrowolnie</w:t>
      </w:r>
      <w:r w:rsidRPr="00C07982">
        <w:rPr>
          <w:rFonts w:ascii="Verdana" w:hAnsi="Verdana"/>
          <w:sz w:val="17"/>
          <w:szCs w:val="17"/>
        </w:rPr>
        <w:t xml:space="preserve"> odbywać się będzie n</w:t>
      </w:r>
      <w:r w:rsidR="009B7154" w:rsidRPr="00C07982">
        <w:rPr>
          <w:rFonts w:ascii="Verdana" w:hAnsi="Verdana"/>
          <w:sz w:val="17"/>
          <w:szCs w:val="17"/>
        </w:rPr>
        <w:t xml:space="preserve">a podstawie art. </w:t>
      </w:r>
      <w:r w:rsidR="009255FC">
        <w:rPr>
          <w:rFonts w:ascii="Verdana" w:hAnsi="Verdana"/>
          <w:sz w:val="17"/>
          <w:szCs w:val="17"/>
        </w:rPr>
        <w:br/>
      </w:r>
      <w:r w:rsidR="009B7154" w:rsidRPr="00C07982">
        <w:rPr>
          <w:rFonts w:ascii="Verdana" w:hAnsi="Verdana"/>
          <w:sz w:val="17"/>
          <w:szCs w:val="17"/>
        </w:rPr>
        <w:t>6 ust.</w:t>
      </w:r>
      <w:r w:rsidR="009255FC">
        <w:rPr>
          <w:rFonts w:ascii="Verdana" w:hAnsi="Verdana"/>
          <w:sz w:val="17"/>
          <w:szCs w:val="17"/>
        </w:rPr>
        <w:t xml:space="preserve"> 1c RODO (przetwarzanie jest </w:t>
      </w:r>
      <w:r w:rsidR="009B7154" w:rsidRPr="00C07982">
        <w:rPr>
          <w:rFonts w:ascii="Verdana" w:hAnsi="Verdana"/>
          <w:sz w:val="17"/>
          <w:szCs w:val="17"/>
        </w:rPr>
        <w:t>niezbędne do wypełnienia obowiązku prawnego</w:t>
      </w:r>
      <w:r w:rsidR="00DB59FE">
        <w:rPr>
          <w:rFonts w:ascii="Verdana" w:hAnsi="Verdana"/>
          <w:sz w:val="17"/>
          <w:szCs w:val="17"/>
        </w:rPr>
        <w:t xml:space="preserve"> ciążącego na administratorze na podstawie </w:t>
      </w:r>
      <w:r w:rsidR="009255FC">
        <w:rPr>
          <w:rFonts w:ascii="Verdana" w:hAnsi="Verdana"/>
          <w:sz w:val="17"/>
          <w:szCs w:val="17"/>
        </w:rPr>
        <w:t>art. 122 ust. 7 i 11</w:t>
      </w:r>
      <w:r w:rsidR="008A5533">
        <w:rPr>
          <w:rFonts w:ascii="Verdana" w:hAnsi="Verdana"/>
          <w:sz w:val="17"/>
          <w:szCs w:val="17"/>
        </w:rPr>
        <w:t xml:space="preserve"> ustawy  - Prawo oświatowe</w:t>
      </w:r>
      <w:r w:rsidR="009255FC">
        <w:rPr>
          <w:rFonts w:ascii="Verdana" w:hAnsi="Verdana"/>
          <w:sz w:val="17"/>
          <w:szCs w:val="17"/>
        </w:rPr>
        <w:t xml:space="preserve"> </w:t>
      </w:r>
      <w:r w:rsidR="00DB59FE">
        <w:rPr>
          <w:rFonts w:ascii="Verdana" w:hAnsi="Verdana"/>
          <w:sz w:val="17"/>
          <w:szCs w:val="17"/>
        </w:rPr>
        <w:t>[</w:t>
      </w:r>
      <w:r w:rsidR="009255FC">
        <w:rPr>
          <w:rFonts w:ascii="Verdana" w:hAnsi="Verdana"/>
          <w:sz w:val="17"/>
          <w:szCs w:val="17"/>
        </w:rPr>
        <w:t>Dz.U. z 201</w:t>
      </w:r>
      <w:r w:rsidR="00AF56E6">
        <w:rPr>
          <w:rFonts w:ascii="Verdana" w:hAnsi="Verdana"/>
          <w:sz w:val="17"/>
          <w:szCs w:val="17"/>
        </w:rPr>
        <w:t>9</w:t>
      </w:r>
      <w:r w:rsidR="009255FC">
        <w:rPr>
          <w:rFonts w:ascii="Verdana" w:hAnsi="Verdana"/>
          <w:sz w:val="17"/>
          <w:szCs w:val="17"/>
        </w:rPr>
        <w:t xml:space="preserve"> r. poz. </w:t>
      </w:r>
      <w:r w:rsidR="00AF56E6">
        <w:rPr>
          <w:rFonts w:ascii="Verdana" w:hAnsi="Verdana"/>
          <w:sz w:val="17"/>
          <w:szCs w:val="17"/>
        </w:rPr>
        <w:t>1148</w:t>
      </w:r>
      <w:bookmarkStart w:id="1" w:name="_GoBack"/>
      <w:bookmarkEnd w:id="1"/>
      <w:r w:rsidR="009B7154" w:rsidRPr="00C07982">
        <w:rPr>
          <w:rFonts w:ascii="Verdana" w:hAnsi="Verdana"/>
          <w:sz w:val="17"/>
          <w:szCs w:val="17"/>
        </w:rPr>
        <w:t xml:space="preserve"> z </w:t>
      </w:r>
      <w:proofErr w:type="spellStart"/>
      <w:r w:rsidR="009B7154" w:rsidRPr="00C07982">
        <w:rPr>
          <w:rFonts w:ascii="Verdana" w:hAnsi="Verdana"/>
          <w:sz w:val="17"/>
          <w:szCs w:val="17"/>
        </w:rPr>
        <w:t>późn</w:t>
      </w:r>
      <w:proofErr w:type="spellEnd"/>
      <w:r w:rsidR="009B7154" w:rsidRPr="00C07982">
        <w:rPr>
          <w:rFonts w:ascii="Verdana" w:hAnsi="Verdana"/>
          <w:sz w:val="17"/>
          <w:szCs w:val="17"/>
        </w:rPr>
        <w:t>. zm.</w:t>
      </w:r>
      <w:r w:rsidR="00DB59FE">
        <w:rPr>
          <w:rFonts w:ascii="Verdana" w:hAnsi="Verdana"/>
          <w:sz w:val="17"/>
          <w:szCs w:val="17"/>
        </w:rPr>
        <w:t>]</w:t>
      </w:r>
      <w:r w:rsidR="008A5533">
        <w:rPr>
          <w:rFonts w:ascii="Verdana" w:hAnsi="Verdana"/>
          <w:sz w:val="17"/>
          <w:szCs w:val="17"/>
        </w:rPr>
        <w:t>.</w:t>
      </w:r>
    </w:p>
    <w:p w:rsidR="009B7154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4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Okres przechowywania Twoich danych osobowych</w:t>
      </w:r>
      <w:r w:rsidR="009B7154"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</w:t>
      </w:r>
    </w:p>
    <w:p w:rsidR="009255FC" w:rsidRDefault="008F285B" w:rsidP="00EF386C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8F285B">
        <w:rPr>
          <w:rFonts w:ascii="Verdana" w:hAnsi="Verdana"/>
          <w:sz w:val="17"/>
          <w:szCs w:val="17"/>
        </w:rPr>
        <w:t>Podane przez Pana/Panią dane osobowe będą przetwarzane przez okres niezbędny do realizacji celu przetwarzania, oraz przez okres wynikający z przepisów w sprawie instrukcji kancelaryjnej, jednolitych rzeczowych wykazów akt oraz instrukcji w sprawie organizacji i zakresu działania a</w:t>
      </w:r>
      <w:r>
        <w:rPr>
          <w:rFonts w:ascii="Verdana" w:hAnsi="Verdana"/>
          <w:sz w:val="17"/>
          <w:szCs w:val="17"/>
        </w:rPr>
        <w:t xml:space="preserve">rchiwów zakładowych. </w:t>
      </w:r>
    </w:p>
    <w:p w:rsidR="00A55497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5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Odbiorcy Twoich danych osobowych</w:t>
      </w:r>
    </w:p>
    <w:p w:rsidR="00A55497" w:rsidRPr="00C07982" w:rsidRDefault="00A55497" w:rsidP="00632679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Podane przez Panią/Pana dane osobowe nie będą ujawniane innym podmiotom, za wyjątkiem podmiotów upoważnionych przez przepisy prawa. </w:t>
      </w:r>
      <w:r w:rsidR="00325D87" w:rsidRPr="00C07982">
        <w:rPr>
          <w:rFonts w:ascii="Verdana" w:hAnsi="Verdana"/>
          <w:sz w:val="17"/>
          <w:szCs w:val="17"/>
        </w:rPr>
        <w:t>D</w:t>
      </w:r>
      <w:r w:rsidRPr="00C07982">
        <w:rPr>
          <w:rFonts w:ascii="Verdana" w:hAnsi="Verdana"/>
          <w:sz w:val="17"/>
          <w:szCs w:val="17"/>
        </w:rPr>
        <w:t xml:space="preserve">ane osobowe nie będą podlegały profilowaniu ani – na podstawie tych danych – nie będą podejmowane decyzje w sposób zautomatyzowany. </w:t>
      </w:r>
    </w:p>
    <w:p w:rsidR="00A55497" w:rsidRPr="00C07982" w:rsidRDefault="00A55497" w:rsidP="00EF386C">
      <w:pPr>
        <w:spacing w:line="360" w:lineRule="auto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b/>
          <w:sz w:val="17"/>
          <w:szCs w:val="17"/>
        </w:rPr>
        <w:t>6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sz w:val="17"/>
          <w:szCs w:val="17"/>
          <w:lang w:bidi="hi-IN"/>
        </w:rPr>
        <w:t>Przekazywanie danych poza Europejski Obszar Gospodarczy</w:t>
      </w:r>
    </w:p>
    <w:p w:rsidR="00EF386C" w:rsidRPr="00A6037F" w:rsidRDefault="00A55497" w:rsidP="00EF386C">
      <w:pPr>
        <w:spacing w:line="360" w:lineRule="auto"/>
        <w:jc w:val="both"/>
        <w:rPr>
          <w:rFonts w:ascii="Verdana" w:eastAsia="SimSun" w:hAnsi="Verdana"/>
          <w:sz w:val="17"/>
          <w:szCs w:val="17"/>
          <w:lang w:bidi="hi-IN"/>
        </w:rPr>
      </w:pPr>
      <w:r w:rsidRPr="00C07982">
        <w:rPr>
          <w:rFonts w:ascii="Verdana" w:eastAsia="SimSun" w:hAnsi="Verdana"/>
          <w:sz w:val="17"/>
          <w:szCs w:val="17"/>
          <w:lang w:bidi="hi-IN"/>
        </w:rPr>
        <w:t>Nie będziemy przekazywać danych</w:t>
      </w:r>
      <w:r w:rsidR="00623577" w:rsidRPr="00C07982">
        <w:rPr>
          <w:rFonts w:ascii="Verdana" w:eastAsia="SimSun" w:hAnsi="Verdana"/>
          <w:sz w:val="17"/>
          <w:szCs w:val="17"/>
          <w:lang w:bidi="hi-IN"/>
        </w:rPr>
        <w:t xml:space="preserve"> dotyczących Pana/Pani</w:t>
      </w:r>
      <w:r w:rsidRPr="00C07982">
        <w:rPr>
          <w:rFonts w:ascii="Verdana" w:eastAsia="SimSun" w:hAnsi="Verdana"/>
          <w:sz w:val="17"/>
          <w:szCs w:val="17"/>
          <w:lang w:bidi="hi-IN"/>
        </w:rPr>
        <w:t xml:space="preserve"> do Państw Trzecich.</w:t>
      </w:r>
    </w:p>
    <w:p w:rsidR="00A55497" w:rsidRPr="008F285B" w:rsidRDefault="00A55497" w:rsidP="00EF386C">
      <w:pPr>
        <w:spacing w:line="360" w:lineRule="auto"/>
        <w:jc w:val="both"/>
        <w:rPr>
          <w:rFonts w:ascii="Verdana" w:eastAsia="SimSun" w:hAnsi="Verdana"/>
          <w:b/>
          <w:sz w:val="17"/>
          <w:szCs w:val="17"/>
          <w:lang w:bidi="hi-IN"/>
        </w:rPr>
      </w:pPr>
      <w:r w:rsidRPr="00C07982">
        <w:rPr>
          <w:rFonts w:ascii="Verdana" w:eastAsia="SimSun" w:hAnsi="Verdana"/>
          <w:b/>
          <w:sz w:val="17"/>
          <w:szCs w:val="17"/>
          <w:lang w:bidi="hi-IN"/>
        </w:rPr>
        <w:t>7</w:t>
      </w:r>
      <w:r w:rsidRPr="008F285B">
        <w:rPr>
          <w:rFonts w:ascii="Verdana" w:eastAsia="SimSun" w:hAnsi="Verdana"/>
          <w:b/>
          <w:sz w:val="17"/>
          <w:szCs w:val="17"/>
          <w:lang w:bidi="hi-IN"/>
        </w:rPr>
        <w:t xml:space="preserve">. </w:t>
      </w:r>
      <w:r w:rsidR="008F285B" w:rsidRPr="008F285B">
        <w:rPr>
          <w:rFonts w:ascii="Verdana" w:eastAsia="SimSun" w:hAnsi="Verdana"/>
          <w:b/>
          <w:sz w:val="17"/>
          <w:szCs w:val="17"/>
          <w:lang w:bidi="hi-IN"/>
        </w:rPr>
        <w:t>P</w:t>
      </w:r>
      <w:r w:rsidRPr="008F285B">
        <w:rPr>
          <w:rFonts w:ascii="Verdana" w:eastAsia="SimSun" w:hAnsi="Verdana"/>
          <w:b/>
          <w:iCs/>
          <w:sz w:val="17"/>
          <w:szCs w:val="17"/>
          <w:lang w:eastAsia="zh-CN" w:bidi="hi-IN"/>
        </w:rPr>
        <w:t>rawa związane z przetwarzaniem danych osobowych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W związku z przetwarzaniem przez Administratora danych osobowych przysługuje Pani/Panu prawo: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1) żądać od administratora: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lastRenderedPageBreak/>
        <w:t>a) dostępu do swoich danych osobowych,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b) ich sprostowania,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c) ograniczenia przetwarzania;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 xml:space="preserve">2) wniesienia skargi do organu nadzorczego, którym jest Prezes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Urzędu Ochrony Danych Osobowych.</w:t>
      </w:r>
    </w:p>
    <w:p w:rsidR="00EF386C" w:rsidRPr="00EF386C" w:rsidRDefault="00EF386C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632679">
        <w:rPr>
          <w:rFonts w:ascii="Verdana" w:eastAsia="SimSun" w:hAnsi="Verdana"/>
          <w:b/>
          <w:iCs/>
          <w:sz w:val="17"/>
          <w:szCs w:val="17"/>
          <w:lang w:bidi="hi-IN"/>
        </w:rPr>
        <w:t>8.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Podanie przez Panią/Pana danych osobowych, jest wymogiem ustawowym.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 xml:space="preserve"> 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Konsekwencją niepodania danych osobowych będzie brak możliwości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przyznania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Pani/ Panu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dofinansowania kosztów kształcenia młodocianych pracowników.</w:t>
      </w:r>
    </w:p>
    <w:p w:rsidR="00EF386C" w:rsidRDefault="00EF386C" w:rsidP="00EF386C">
      <w:pPr>
        <w:spacing w:line="360" w:lineRule="auto"/>
        <w:jc w:val="center"/>
        <w:rPr>
          <w:rFonts w:ascii="Verdana" w:eastAsia="SimSun" w:hAnsi="Verdana"/>
          <w:b/>
          <w:iCs/>
          <w:sz w:val="17"/>
          <w:szCs w:val="17"/>
          <w:lang w:bidi="hi-IN"/>
        </w:rPr>
      </w:pPr>
    </w:p>
    <w:p w:rsidR="008259F9" w:rsidRDefault="008259F9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……………………………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…………………………………</w:t>
      </w:r>
    </w:p>
    <w:p w:rsidR="00A55497" w:rsidRPr="00C07982" w:rsidRDefault="008259F9" w:rsidP="008259F9">
      <w:pPr>
        <w:tabs>
          <w:tab w:val="left" w:pos="7185"/>
        </w:tabs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miejscowość, data                                                                                            (podpis wnioskodawcy)</w:t>
      </w:r>
    </w:p>
    <w:sectPr w:rsidR="00A55497" w:rsidRPr="00C07982" w:rsidSect="00A6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7"/>
    <w:rsid w:val="0025064B"/>
    <w:rsid w:val="00325D87"/>
    <w:rsid w:val="0039399F"/>
    <w:rsid w:val="00497C8A"/>
    <w:rsid w:val="00500873"/>
    <w:rsid w:val="00623577"/>
    <w:rsid w:val="00632679"/>
    <w:rsid w:val="006454BA"/>
    <w:rsid w:val="006E16DF"/>
    <w:rsid w:val="008259F9"/>
    <w:rsid w:val="008A5533"/>
    <w:rsid w:val="008F285B"/>
    <w:rsid w:val="009255FC"/>
    <w:rsid w:val="0094643C"/>
    <w:rsid w:val="009B7154"/>
    <w:rsid w:val="00A55497"/>
    <w:rsid w:val="00A6037F"/>
    <w:rsid w:val="00AF56E6"/>
    <w:rsid w:val="00B22B4C"/>
    <w:rsid w:val="00C07982"/>
    <w:rsid w:val="00C97146"/>
    <w:rsid w:val="00CC39DF"/>
    <w:rsid w:val="00DB59FE"/>
    <w:rsid w:val="00DC3592"/>
    <w:rsid w:val="00EF386C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786D-69AF-4612-AA2C-0E2023D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1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6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cp:lastPrinted>2019-09-23T12:33:00Z</cp:lastPrinted>
  <dcterms:created xsi:type="dcterms:W3CDTF">2019-09-23T12:44:00Z</dcterms:created>
  <dcterms:modified xsi:type="dcterms:W3CDTF">2019-09-23T12:44:00Z</dcterms:modified>
</cp:coreProperties>
</file>