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42" w:rsidRPr="00B67142" w:rsidRDefault="00B67142" w:rsidP="00B671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67142">
        <w:rPr>
          <w:rFonts w:ascii="Verdana" w:hAnsi="Verdana"/>
          <w:b/>
          <w:bCs/>
          <w:sz w:val="20"/>
          <w:szCs w:val="20"/>
        </w:rPr>
        <w:t xml:space="preserve">Klauzula informacyjna   </w:t>
      </w:r>
      <w:r w:rsidRPr="00B67142">
        <w:rPr>
          <w:rFonts w:ascii="Verdana" w:hAnsi="Verdana"/>
          <w:b/>
          <w:bCs/>
          <w:sz w:val="20"/>
          <w:szCs w:val="20"/>
        </w:rPr>
        <w:br/>
        <w:t>(w celu</w:t>
      </w:r>
      <w:r w:rsidR="00623FD3">
        <w:rPr>
          <w:rFonts w:ascii="Verdana" w:hAnsi="Verdana"/>
          <w:b/>
          <w:bCs/>
          <w:sz w:val="20"/>
          <w:szCs w:val="20"/>
        </w:rPr>
        <w:t xml:space="preserve"> zapewnienia</w:t>
      </w:r>
      <w:r w:rsidRPr="00B67142">
        <w:rPr>
          <w:rFonts w:ascii="Verdana" w:hAnsi="Verdana"/>
          <w:b/>
          <w:bCs/>
          <w:sz w:val="20"/>
          <w:szCs w:val="20"/>
        </w:rPr>
        <w:t xml:space="preserve"> dowozu ucz</w:t>
      </w:r>
      <w:r>
        <w:rPr>
          <w:rFonts w:ascii="Verdana" w:hAnsi="Verdana"/>
          <w:b/>
          <w:bCs/>
          <w:sz w:val="20"/>
          <w:szCs w:val="20"/>
        </w:rPr>
        <w:t>nia niepełnosprawnego do szkoły</w:t>
      </w:r>
      <w:r w:rsidRPr="00B67142">
        <w:rPr>
          <w:rFonts w:ascii="Verdana" w:hAnsi="Verdana"/>
          <w:b/>
          <w:bCs/>
          <w:sz w:val="20"/>
          <w:szCs w:val="20"/>
        </w:rPr>
        <w:t>)</w:t>
      </w:r>
    </w:p>
    <w:p w:rsidR="00B67142" w:rsidRPr="00B67142" w:rsidRDefault="00B67142" w:rsidP="00B67142">
      <w:pPr>
        <w:spacing w:line="360" w:lineRule="auto"/>
        <w:jc w:val="center"/>
        <w:rPr>
          <w:sz w:val="17"/>
          <w:szCs w:val="17"/>
        </w:rPr>
      </w:pPr>
    </w:p>
    <w:p w:rsidR="00B67142" w:rsidRPr="00B67142" w:rsidRDefault="00B67142" w:rsidP="00B67142">
      <w:pPr>
        <w:suppressAutoHyphens/>
        <w:spacing w:after="120" w:line="360" w:lineRule="auto"/>
        <w:jc w:val="both"/>
        <w:rPr>
          <w:rFonts w:ascii="Verdana" w:hAnsi="Verdana"/>
          <w:b/>
          <w:sz w:val="17"/>
          <w:szCs w:val="17"/>
          <w:lang w:eastAsia="zh-CN"/>
        </w:rPr>
      </w:pPr>
      <w:r w:rsidRPr="00B67142">
        <w:rPr>
          <w:rFonts w:ascii="Verdana" w:hAnsi="Verdana"/>
          <w:sz w:val="17"/>
          <w:szCs w:val="17"/>
          <w:lang w:eastAsia="zh-CN"/>
        </w:rPr>
        <w:t xml:space="preserve">Na podstawie art. </w:t>
      </w:r>
      <w:r w:rsidRPr="00B67142">
        <w:rPr>
          <w:rFonts w:ascii="Verdana" w:hAnsi="Verdana"/>
          <w:bCs/>
          <w:sz w:val="17"/>
          <w:szCs w:val="17"/>
          <w:lang w:eastAsia="zh-CN"/>
        </w:rPr>
        <w:t>13</w:t>
      </w:r>
      <w:r w:rsidRPr="00B67142">
        <w:rPr>
          <w:rFonts w:ascii="Verdana" w:hAnsi="Verdana"/>
          <w:b/>
          <w:bCs/>
          <w:sz w:val="17"/>
          <w:szCs w:val="17"/>
          <w:lang w:eastAsia="zh-CN"/>
        </w:rPr>
        <w:t xml:space="preserve"> </w:t>
      </w:r>
      <w:r w:rsidRPr="00B67142">
        <w:rPr>
          <w:rFonts w:ascii="Verdana" w:hAnsi="Verdana"/>
          <w:sz w:val="17"/>
          <w:szCs w:val="17"/>
          <w:lang w:eastAsia="zh-CN"/>
        </w:rPr>
        <w:t>Rozporządzenia Parlamentu Europejskiego i Rady (UE) 2016/679 z dnia 27 kwietnia 2016r. w sprawie ochrony osób fizycznych w związku z przetwarzaniem danych osobowych  i w sprawie swobodnego przepływu  takich danych oraz uc</w:t>
      </w:r>
      <w:r w:rsidR="006D4820">
        <w:rPr>
          <w:rFonts w:ascii="Verdana" w:hAnsi="Verdana"/>
          <w:sz w:val="17"/>
          <w:szCs w:val="17"/>
          <w:lang w:eastAsia="zh-CN"/>
        </w:rPr>
        <w:t xml:space="preserve">hylenia Dyrektywy 95/46 (ogólne </w:t>
      </w:r>
      <w:r w:rsidRPr="00B67142">
        <w:rPr>
          <w:rFonts w:ascii="Verdana" w:hAnsi="Verdana"/>
          <w:sz w:val="17"/>
          <w:szCs w:val="17"/>
          <w:lang w:eastAsia="zh-CN"/>
        </w:rPr>
        <w:t xml:space="preserve">rozporządzenie o ochronie danych - zwane Rozporządzenie) (Dziennik Urzędowy Unii Europejskiej z dnia 14 maja 2016 r. L 119/1), informuję, że: </w:t>
      </w:r>
    </w:p>
    <w:p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bookmarkStart w:id="1" w:name="_Ref484508921"/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Administrator danych</w:t>
      </w:r>
      <w:bookmarkEnd w:id="1"/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Administratorem Pana/Pani danych osobowych jest Wójt Gminy Elbląg z siedzibą w Elblągu.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Można się z nami skontaktować w następujący sposób: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val="de-AT"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</w:r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- </w:t>
      </w:r>
      <w:proofErr w:type="spellStart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>przez</w:t>
      </w:r>
      <w:proofErr w:type="spellEnd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  <w:proofErr w:type="spellStart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>e-mail</w:t>
      </w:r>
      <w:proofErr w:type="spellEnd"/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: </w:t>
      </w:r>
      <w:hyperlink r:id="rId5" w:history="1">
        <w:r w:rsidRPr="00B67142">
          <w:rPr>
            <w:rFonts w:ascii="Verdana" w:eastAsia="SimSun" w:hAnsi="Verdana"/>
            <w:iCs/>
            <w:color w:val="0000FF"/>
            <w:sz w:val="17"/>
            <w:szCs w:val="17"/>
            <w:u w:val="single"/>
            <w:lang w:val="de-AT" w:bidi="hi-IN"/>
          </w:rPr>
          <w:t>sekretariat@gminaelblag.pl</w:t>
        </w:r>
      </w:hyperlink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val="de-AT" w:bidi="hi-IN"/>
        </w:rPr>
        <w:tab/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- telefonicznie: 55 234-18-84</w:t>
      </w:r>
    </w:p>
    <w:p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Inspektor ochrony danych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Wyznaczyliśmy Inspektora Ochrony Danych</w:t>
      </w:r>
      <w:r w:rsidR="007C35B0">
        <w:rPr>
          <w:rFonts w:ascii="Verdana" w:eastAsia="SimSun" w:hAnsi="Verdana"/>
          <w:iCs/>
          <w:sz w:val="17"/>
          <w:szCs w:val="17"/>
          <w:lang w:bidi="hi-IN"/>
        </w:rPr>
        <w:t>, z którym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można się kontaktować we wszystkich sprawach dotyczących przetwarzania Pana/Pani danych osobowych oraz korzystania z przysługujących Pani/Panu praw związanych z przetwarzaniem danych. 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Z inspektorem można się kontaktować w następujący sposób:</w:t>
      </w:r>
    </w:p>
    <w:p w:rsidR="00B67142" w:rsidRPr="00B67142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B67142" w:rsidRPr="00B67142" w:rsidRDefault="00B67142" w:rsidP="00B67142">
      <w:p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- przez e-mail: </w:t>
      </w:r>
      <w:hyperlink r:id="rId6" w:history="1">
        <w:r w:rsidR="007C35B0" w:rsidRPr="0089034A">
          <w:rPr>
            <w:rStyle w:val="Hipercze"/>
            <w:rFonts w:ascii="Verdana" w:eastAsia="SimSun" w:hAnsi="Verdana"/>
            <w:iCs/>
            <w:sz w:val="17"/>
            <w:szCs w:val="17"/>
            <w:lang w:bidi="hi-IN"/>
          </w:rPr>
          <w:t>iod@gminaelblag.pl</w:t>
        </w:r>
      </w:hyperlink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lub telefonicznie: 55 234-18-84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</w:r>
    </w:p>
    <w:p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Cele przetwarzania Twoich danych osobowych </w:t>
      </w:r>
    </w:p>
    <w:p w:rsidR="00DD3C8B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Przetwarzanie danych osobowych </w:t>
      </w:r>
      <w:r>
        <w:rPr>
          <w:rFonts w:ascii="Verdana" w:hAnsi="Verdana"/>
          <w:sz w:val="17"/>
          <w:szCs w:val="17"/>
        </w:rPr>
        <w:t xml:space="preserve">składającego wniosek </w:t>
      </w:r>
      <w:r w:rsidRPr="00B67142">
        <w:rPr>
          <w:rFonts w:ascii="Verdana" w:hAnsi="Verdana"/>
          <w:sz w:val="17"/>
          <w:szCs w:val="17"/>
        </w:rPr>
        <w:t xml:space="preserve">w celu </w:t>
      </w:r>
      <w:r w:rsidR="00A32549">
        <w:rPr>
          <w:rFonts w:ascii="Verdana" w:hAnsi="Verdana"/>
          <w:sz w:val="17"/>
          <w:szCs w:val="17"/>
        </w:rPr>
        <w:t xml:space="preserve">zapewnienia </w:t>
      </w:r>
      <w:r w:rsidRPr="00B67142">
        <w:rPr>
          <w:rFonts w:ascii="Verdana" w:hAnsi="Verdana"/>
          <w:sz w:val="17"/>
          <w:szCs w:val="17"/>
        </w:rPr>
        <w:t>dowozu ucz</w:t>
      </w:r>
      <w:r>
        <w:rPr>
          <w:rFonts w:ascii="Verdana" w:hAnsi="Verdana"/>
          <w:sz w:val="17"/>
          <w:szCs w:val="17"/>
        </w:rPr>
        <w:t>nia niepełnosprawnego do szkoły</w:t>
      </w:r>
      <w:r w:rsidRPr="00B67142">
        <w:rPr>
          <w:rFonts w:ascii="Verdana" w:hAnsi="Verdana"/>
          <w:sz w:val="17"/>
          <w:szCs w:val="17"/>
        </w:rPr>
        <w:t>, z wyjątkiem danych przekazanych dobrowolnie odbywać się będzie na podstawie art. 6 ust.</w:t>
      </w:r>
      <w:r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>1c</w:t>
      </w:r>
      <w:r w:rsidR="004570CD"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 xml:space="preserve">RODO (przetwarzanie jest  niezbędne do wypełnienia obowiązku prawnego ciążącego na administratorze na podstawie </w:t>
      </w:r>
      <w:r w:rsidR="007C35B0">
        <w:rPr>
          <w:rFonts w:ascii="Verdana" w:hAnsi="Verdana"/>
          <w:sz w:val="17"/>
          <w:szCs w:val="17"/>
        </w:rPr>
        <w:t>art. 39 ust. 4 pkt. 1</w:t>
      </w:r>
      <w:r w:rsidR="00A32549">
        <w:rPr>
          <w:rFonts w:ascii="Verdana" w:hAnsi="Verdana"/>
          <w:sz w:val="17"/>
          <w:szCs w:val="17"/>
        </w:rPr>
        <w:t xml:space="preserve"> i/lub 2</w:t>
      </w:r>
      <w:r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 xml:space="preserve">ustawy z dnia </w:t>
      </w:r>
      <w:r>
        <w:rPr>
          <w:rFonts w:ascii="Verdana" w:hAnsi="Verdana"/>
          <w:sz w:val="17"/>
          <w:szCs w:val="17"/>
        </w:rPr>
        <w:t>14 grudnia 2016 roku – Prawo oświatowe</w:t>
      </w:r>
      <w:r w:rsidRPr="00B67142">
        <w:rPr>
          <w:rFonts w:ascii="Verdana" w:hAnsi="Verdana"/>
          <w:sz w:val="17"/>
          <w:szCs w:val="17"/>
        </w:rPr>
        <w:t xml:space="preserve"> </w:t>
      </w:r>
      <w:r w:rsidR="00942B92">
        <w:rPr>
          <w:rFonts w:ascii="Verdana" w:hAnsi="Verdana"/>
          <w:sz w:val="17"/>
          <w:szCs w:val="17"/>
        </w:rPr>
        <w:t>w związku z art. 9 ust. 2a</w:t>
      </w:r>
      <w:r w:rsidR="008D535B">
        <w:rPr>
          <w:rFonts w:ascii="Verdana" w:hAnsi="Verdana"/>
          <w:sz w:val="17"/>
          <w:szCs w:val="17"/>
        </w:rPr>
        <w:t xml:space="preserve"> RODO (</w:t>
      </w:r>
      <w:r w:rsidR="00942B92" w:rsidRPr="00942B92">
        <w:rPr>
          <w:rFonts w:ascii="Verdana" w:hAnsi="Verdana"/>
          <w:sz w:val="17"/>
          <w:szCs w:val="17"/>
        </w:rPr>
        <w:t>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</w:t>
      </w:r>
      <w:r w:rsidR="008D535B">
        <w:rPr>
          <w:rFonts w:ascii="Verdana" w:hAnsi="Verdana"/>
          <w:sz w:val="17"/>
          <w:szCs w:val="17"/>
        </w:rPr>
        <w:t>),</w:t>
      </w:r>
      <w:r w:rsidR="00095BAB"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>a także</w:t>
      </w:r>
      <w:r w:rsidR="008D535B"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>na podstawie art. 6 ust. 1 lit. a (</w:t>
      </w:r>
      <w:hyperlink r:id="rId7" w:history="1">
        <w:r w:rsidRPr="00B67142">
          <w:rPr>
            <w:rFonts w:ascii="Verdana" w:hAnsi="Verdana"/>
            <w:sz w:val="17"/>
            <w:szCs w:val="17"/>
            <w:u w:val="single"/>
          </w:rPr>
          <w:t>RODO</w:t>
        </w:r>
      </w:hyperlink>
      <w:r w:rsidRPr="00B67142">
        <w:rPr>
          <w:rFonts w:ascii="Verdana" w:hAnsi="Verdana"/>
          <w:sz w:val="17"/>
          <w:szCs w:val="17"/>
        </w:rPr>
        <w:t>) (osoba, której dane dotyczą wyraziła zgodę na przetwarzanie swoich danych osobowych w jednym lub większej liczbie określonych celów) w zakresie danych osobowych udostępnianych dobrowolnie (</w:t>
      </w:r>
      <w:r w:rsidR="001A0257">
        <w:rPr>
          <w:rFonts w:ascii="Verdana" w:hAnsi="Verdana"/>
          <w:sz w:val="17"/>
          <w:szCs w:val="17"/>
        </w:rPr>
        <w:t>numer telefonu</w:t>
      </w:r>
      <w:r w:rsidR="00DD3C8B">
        <w:rPr>
          <w:rFonts w:ascii="Verdana" w:hAnsi="Verdana"/>
          <w:sz w:val="17"/>
          <w:szCs w:val="17"/>
        </w:rPr>
        <w:t>, e-mail</w:t>
      </w:r>
      <w:r w:rsidR="002A305C">
        <w:rPr>
          <w:rFonts w:ascii="Verdana" w:hAnsi="Verdana"/>
          <w:sz w:val="17"/>
          <w:szCs w:val="17"/>
        </w:rPr>
        <w:t xml:space="preserve">). 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b/>
          <w:sz w:val="17"/>
          <w:szCs w:val="17"/>
        </w:rPr>
        <w:t>4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Okres przechowywania Twoich danych osobowych </w:t>
      </w:r>
    </w:p>
    <w:p w:rsidR="00B67142" w:rsidRPr="00B67142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Podane przez Pana/Panią dane osobowe z wyłączeniem danych osobowych udostępnianych dobrowolnie, będą przetwarzane przez okres niezbędny do realizacji celu przetwarzania, oraz przez okres wynikający </w:t>
      </w:r>
      <w:r w:rsidRPr="00B67142">
        <w:rPr>
          <w:rFonts w:ascii="Verdana" w:hAnsi="Verdana"/>
          <w:sz w:val="17"/>
          <w:szCs w:val="17"/>
        </w:rPr>
        <w:br/>
        <w:t xml:space="preserve">z przepisów w sprawie instrukcji kancelaryjnej, jednolitych rzeczowych wykazów akt oraz instrukcji </w:t>
      </w:r>
      <w:r w:rsidRPr="00B67142">
        <w:rPr>
          <w:rFonts w:ascii="Verdana" w:hAnsi="Verdana"/>
          <w:sz w:val="17"/>
          <w:szCs w:val="17"/>
        </w:rPr>
        <w:br/>
        <w:t xml:space="preserve">w sprawie organizacji i zakresu </w:t>
      </w:r>
      <w:r w:rsidR="00F931D4">
        <w:rPr>
          <w:rFonts w:ascii="Verdana" w:hAnsi="Verdana"/>
          <w:sz w:val="17"/>
          <w:szCs w:val="17"/>
        </w:rPr>
        <w:t>działania archiwów zakładowych – BE5</w:t>
      </w:r>
    </w:p>
    <w:p w:rsidR="00B67142" w:rsidRPr="00B67142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Dane podawane dobrowolnie będą przetwarzane przez okres niezbędny do realizacji celu przetwarzania lub do wycofania przez Panią/Pana wyrażonej zgody na przetwarzanie tych danych osobowych. </w:t>
      </w:r>
    </w:p>
    <w:p w:rsidR="002A305C" w:rsidRDefault="002A305C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A305C" w:rsidRDefault="002A305C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A305C" w:rsidRDefault="002A305C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B63E2D" w:rsidRDefault="00B63E2D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B63E2D" w:rsidRDefault="00B63E2D" w:rsidP="008D535B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2A305C" w:rsidRDefault="00B67142" w:rsidP="008D535B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b/>
          <w:sz w:val="17"/>
          <w:szCs w:val="17"/>
        </w:rPr>
        <w:lastRenderedPageBreak/>
        <w:t>5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>Odbiorcy Twoich danych osobowych</w:t>
      </w:r>
    </w:p>
    <w:p w:rsidR="00942B92" w:rsidRPr="002A305C" w:rsidRDefault="00B67142" w:rsidP="002A305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sz w:val="17"/>
          <w:szCs w:val="17"/>
        </w:rPr>
        <w:t xml:space="preserve">Podane przez Panią/Pana dane osobowe nie będą ujawniane innym podmiotom, za wyjątkiem podmiotów upoważnionych przez przepisy prawa. Dane osobowe nie będą podlegały profilowaniu ani – na podstawie tych danych – nie będą podejmowane decyzje w sposób zautomatyzowany. </w:t>
      </w:r>
    </w:p>
    <w:p w:rsidR="00B67142" w:rsidRPr="00B67142" w:rsidRDefault="00B67142" w:rsidP="00B67142">
      <w:pPr>
        <w:spacing w:line="360" w:lineRule="auto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b/>
          <w:sz w:val="17"/>
          <w:szCs w:val="17"/>
        </w:rPr>
        <w:t>6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sz w:val="17"/>
          <w:szCs w:val="17"/>
          <w:lang w:bidi="hi-IN"/>
        </w:rPr>
        <w:t>Przekazywanie danych poza Europejski Obszar Gospodarczy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sz w:val="17"/>
          <w:szCs w:val="17"/>
          <w:lang w:bidi="hi-IN"/>
        </w:rPr>
      </w:pPr>
      <w:r w:rsidRPr="00B67142">
        <w:rPr>
          <w:rFonts w:ascii="Verdana" w:eastAsia="SimSun" w:hAnsi="Verdana"/>
          <w:sz w:val="17"/>
          <w:szCs w:val="17"/>
          <w:lang w:bidi="hi-IN"/>
        </w:rPr>
        <w:t>Nie będziemy przekazywać danych dotyczących Pana/Pani do Państw Trzecich.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b/>
          <w:sz w:val="17"/>
          <w:szCs w:val="17"/>
          <w:lang w:bidi="hi-IN"/>
        </w:rPr>
      </w:pPr>
      <w:r w:rsidRPr="00B67142">
        <w:rPr>
          <w:rFonts w:ascii="Verdana" w:eastAsia="SimSun" w:hAnsi="Verdana"/>
          <w:b/>
          <w:sz w:val="17"/>
          <w:szCs w:val="17"/>
          <w:lang w:bidi="hi-IN"/>
        </w:rPr>
        <w:t>7. P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7. 1. W związku z przetwarzaniem przez Administratora danych osobowych, z wyłączeniem danych podawanych dobrowolnie przysługuje Pani/Panu prawo: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c) ograniczenia przetwarzania;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2) wniesienia skargi do organu nadzorczego, którym jest Prezes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Urzędu Ochrony Danych Osobowych.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7.2. W związku z przetwarzaniem przez Administratora danych osobowych podawanych dobrowolnie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br/>
        <w:t>(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numer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telefon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u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) przysługuje Pani/Panu prawo: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c) usunięcia,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d) ograniczenia przetwarzania;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2) do przenoszenia swoich danych osobowych;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3) wniesienia skargi do organu nadzorczego, którym jest Prezes Urzędu Ochrony Danych Osobowych;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4) do wycofania w dowolnym momencie zgody na przetwarzanie swoich danych osobowych z tym, że wycofanie zgody nie wpływa na zgodność z prawem przetwarzania, którego dokonano na podstawie zgody przed jej wycofaniem. Aby skorzystać z powyższych praw, należy skontaktować się z nami lub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br/>
        <w:t>z naszym inspektorem ochrony danych (dane kontaktowe w punktach 1 i 2 powyżej).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2A305C">
        <w:rPr>
          <w:rFonts w:ascii="Verdana" w:eastAsia="SimSun" w:hAnsi="Verdana"/>
          <w:b/>
          <w:iCs/>
          <w:sz w:val="17"/>
          <w:szCs w:val="17"/>
          <w:lang w:bidi="hi-IN"/>
        </w:rPr>
        <w:t>8.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Podanie przez Panią/Pana danych osobowych, z wyłączeniem danych udostępnianych dobrowolnie jest </w:t>
      </w:r>
    </w:p>
    <w:p w:rsidR="00B67142" w:rsidRPr="00B67142" w:rsidRDefault="00095BAB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>
        <w:rPr>
          <w:rFonts w:ascii="Verdana" w:eastAsia="SimSun" w:hAnsi="Verdana"/>
          <w:iCs/>
          <w:sz w:val="17"/>
          <w:szCs w:val="17"/>
          <w:lang w:bidi="hi-IN"/>
        </w:rPr>
        <w:t xml:space="preserve">wymogiem </w:t>
      </w:r>
      <w:r w:rsidR="00942B92">
        <w:rPr>
          <w:rFonts w:ascii="Verdana" w:eastAsia="SimSun" w:hAnsi="Verdana"/>
          <w:iCs/>
          <w:sz w:val="17"/>
          <w:szCs w:val="17"/>
          <w:lang w:bidi="hi-IN"/>
        </w:rPr>
        <w:t>niezbędnym</w:t>
      </w:r>
      <w:r w:rsidR="00942B92" w:rsidRPr="00942B92">
        <w:rPr>
          <w:rFonts w:ascii="Verdana" w:eastAsia="SimSun" w:hAnsi="Verdana"/>
          <w:iCs/>
          <w:sz w:val="17"/>
          <w:szCs w:val="17"/>
          <w:lang w:bidi="hi-IN"/>
        </w:rPr>
        <w:t xml:space="preserve"> do wypełnienia obowiązku prawnego ciążącego na administratorze na podstawie art. 39 ust. 4 pkt. 1</w:t>
      </w:r>
      <w:r w:rsidR="00A32549">
        <w:rPr>
          <w:rFonts w:ascii="Verdana" w:eastAsia="SimSun" w:hAnsi="Verdana"/>
          <w:iCs/>
          <w:sz w:val="17"/>
          <w:szCs w:val="17"/>
          <w:lang w:bidi="hi-IN"/>
        </w:rPr>
        <w:t xml:space="preserve"> i/lub 2</w:t>
      </w:r>
      <w:r w:rsidR="00942B92" w:rsidRPr="00942B92">
        <w:rPr>
          <w:rFonts w:ascii="Verdana" w:eastAsia="SimSun" w:hAnsi="Verdana"/>
          <w:iCs/>
          <w:sz w:val="17"/>
          <w:szCs w:val="17"/>
          <w:lang w:bidi="hi-IN"/>
        </w:rPr>
        <w:t xml:space="preserve"> ustawy z dnia 14 grud</w:t>
      </w:r>
      <w:r w:rsidR="00DD3C8B">
        <w:rPr>
          <w:rFonts w:ascii="Verdana" w:eastAsia="SimSun" w:hAnsi="Verdana"/>
          <w:iCs/>
          <w:sz w:val="17"/>
          <w:szCs w:val="17"/>
          <w:lang w:bidi="hi-IN"/>
        </w:rPr>
        <w:t>nia 2016 roku – Prawo oświatowe.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B67142"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Konsekwencją niepodania danych osobowych będzie brak możliwości </w:t>
      </w:r>
      <w:r w:rsidR="009B2313">
        <w:rPr>
          <w:rFonts w:ascii="Verdana" w:eastAsia="SimSun" w:hAnsi="Verdana"/>
          <w:iCs/>
          <w:sz w:val="17"/>
          <w:szCs w:val="17"/>
          <w:lang w:bidi="hi-IN"/>
        </w:rPr>
        <w:t>zapewnienia</w:t>
      </w:r>
      <w:r>
        <w:rPr>
          <w:rFonts w:ascii="Verdana" w:eastAsia="SimSun" w:hAnsi="Verdana"/>
          <w:iCs/>
          <w:sz w:val="17"/>
          <w:szCs w:val="17"/>
          <w:lang w:bidi="hi-IN"/>
        </w:rPr>
        <w:t xml:space="preserve"> dowozu ucznia niepełnosprawnego do szkoły</w:t>
      </w:r>
      <w:r w:rsidR="009B2313">
        <w:rPr>
          <w:rFonts w:ascii="Verdana" w:eastAsia="SimSun" w:hAnsi="Verdana"/>
          <w:iCs/>
          <w:sz w:val="17"/>
          <w:szCs w:val="17"/>
          <w:lang w:bidi="hi-IN"/>
        </w:rPr>
        <w:t>.</w:t>
      </w:r>
    </w:p>
    <w:p w:rsidR="002A305C" w:rsidRDefault="00B67142" w:rsidP="002A305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Podanie przez Panią/Pana danych osobowych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–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numer telefonu</w:t>
      </w:r>
      <w:r w:rsidR="00DD3C8B">
        <w:rPr>
          <w:rFonts w:ascii="Verdana" w:eastAsia="SimSun" w:hAnsi="Verdana"/>
          <w:iCs/>
          <w:sz w:val="17"/>
          <w:szCs w:val="17"/>
          <w:lang w:bidi="hi-IN"/>
        </w:rPr>
        <w:t>, adres e-mail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jest dobrowolne.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Konsekwencją niepodania tych danych osobowych będzie u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 xml:space="preserve">trudnienie w komunikowaniu się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z</w:t>
      </w:r>
      <w:r w:rsidR="002A305C" w:rsidRPr="002A305C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2A305C" w:rsidRPr="00B67142">
        <w:rPr>
          <w:rFonts w:ascii="Verdana" w:eastAsia="SimSun" w:hAnsi="Verdana"/>
          <w:iCs/>
          <w:sz w:val="17"/>
          <w:szCs w:val="17"/>
          <w:lang w:bidi="hi-IN"/>
        </w:rPr>
        <w:t>Panią/Panem.</w:t>
      </w:r>
    </w:p>
    <w:p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</w:p>
    <w:p w:rsidR="00B67142" w:rsidRPr="00B67142" w:rsidRDefault="00B67142" w:rsidP="00B67142">
      <w:pPr>
        <w:spacing w:line="360" w:lineRule="auto"/>
        <w:jc w:val="center"/>
        <w:rPr>
          <w:rFonts w:ascii="Verdana" w:eastAsia="SimSun" w:hAnsi="Verdana"/>
          <w:b/>
          <w:iCs/>
          <w:sz w:val="17"/>
          <w:szCs w:val="17"/>
          <w:lang w:bidi="hi-IN"/>
        </w:rPr>
      </w:pPr>
    </w:p>
    <w:p w:rsidR="00B67142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2A305C" w:rsidRPr="00B67142" w:rsidRDefault="002A305C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A55497" w:rsidRDefault="009B2313" w:rsidP="00B67142"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9B2313" w:rsidRPr="009B2313" w:rsidRDefault="009B2313" w:rsidP="009B2313">
      <w:pPr>
        <w:tabs>
          <w:tab w:val="left" w:pos="6525"/>
        </w:tabs>
        <w:rPr>
          <w:rFonts w:ascii="Verdana" w:hAnsi="Verdana"/>
          <w:sz w:val="20"/>
        </w:rPr>
      </w:pPr>
      <w:r w:rsidRPr="009B2313">
        <w:rPr>
          <w:rFonts w:ascii="Verdana" w:hAnsi="Verdana"/>
          <w:sz w:val="20"/>
        </w:rPr>
        <w:t>(data i miejscowość)</w:t>
      </w:r>
      <w:r>
        <w:rPr>
          <w:rFonts w:ascii="Verdana" w:hAnsi="Verdana"/>
          <w:sz w:val="20"/>
        </w:rPr>
        <w:tab/>
      </w:r>
      <w:r w:rsidRPr="009B2313">
        <w:rPr>
          <w:rFonts w:ascii="Verdana" w:hAnsi="Verdana"/>
          <w:sz w:val="20"/>
        </w:rPr>
        <w:t>(podpis wnioskodawcy)</w:t>
      </w:r>
    </w:p>
    <w:sectPr w:rsidR="009B2313" w:rsidRPr="009B2313" w:rsidSect="00A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095BAB"/>
    <w:rsid w:val="001A0257"/>
    <w:rsid w:val="0025064B"/>
    <w:rsid w:val="002A305C"/>
    <w:rsid w:val="002E7E89"/>
    <w:rsid w:val="00325D87"/>
    <w:rsid w:val="0039399F"/>
    <w:rsid w:val="004570CD"/>
    <w:rsid w:val="00623FD3"/>
    <w:rsid w:val="006454BA"/>
    <w:rsid w:val="006C4CE4"/>
    <w:rsid w:val="006D4820"/>
    <w:rsid w:val="006E16DF"/>
    <w:rsid w:val="0076093C"/>
    <w:rsid w:val="007C35B0"/>
    <w:rsid w:val="0086445F"/>
    <w:rsid w:val="008D535B"/>
    <w:rsid w:val="00942B92"/>
    <w:rsid w:val="009B2313"/>
    <w:rsid w:val="00A32549"/>
    <w:rsid w:val="00A55497"/>
    <w:rsid w:val="00B63E2D"/>
    <w:rsid w:val="00B67142"/>
    <w:rsid w:val="00C97146"/>
    <w:rsid w:val="00D51737"/>
    <w:rsid w:val="00DC3592"/>
    <w:rsid w:val="00DD3C8B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7DFF-CCAA-4DD6-8683-BCD3765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5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E8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Konto Microsoft</cp:lastModifiedBy>
  <cp:revision>2</cp:revision>
  <cp:lastPrinted>2022-08-17T07:15:00Z</cp:lastPrinted>
  <dcterms:created xsi:type="dcterms:W3CDTF">2023-06-07T08:37:00Z</dcterms:created>
  <dcterms:modified xsi:type="dcterms:W3CDTF">2023-06-07T08:37:00Z</dcterms:modified>
</cp:coreProperties>
</file>