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FB" w:rsidRPr="00704DD4" w:rsidRDefault="007054FB" w:rsidP="004B6BD6">
      <w:pPr>
        <w:widowControl w:val="0"/>
        <w:spacing w:before="120" w:after="120"/>
        <w:ind w:left="170"/>
        <w:jc w:val="right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Pr="009C3F18">
        <w:rPr>
          <w:b/>
          <w:sz w:val="22"/>
          <w:szCs w:val="22"/>
        </w:rPr>
        <w:t xml:space="preserve">do </w:t>
      </w:r>
      <w:r>
        <w:rPr>
          <w:b/>
          <w:sz w:val="22"/>
          <w:szCs w:val="22"/>
        </w:rPr>
        <w:t>SIWZ</w:t>
      </w:r>
    </w:p>
    <w:tbl>
      <w:tblPr>
        <w:tblW w:w="5488" w:type="pct"/>
        <w:tblInd w:w="-4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0546"/>
      </w:tblGrid>
      <w:tr w:rsidR="007054FB" w:rsidRPr="00704DD4" w:rsidTr="004B6BD6">
        <w:trPr>
          <w:trHeight w:val="2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54FB" w:rsidRDefault="007054FB" w:rsidP="004B6BD6">
            <w:pPr>
              <w:rPr>
                <w:rFonts w:ascii="Arial" w:hAnsi="Arial" w:cs="Arial"/>
                <w:b/>
              </w:rPr>
            </w:pPr>
          </w:p>
          <w:p w:rsidR="007054FB" w:rsidRPr="00305278" w:rsidRDefault="007054FB" w:rsidP="004B6BD6">
            <w:pPr>
              <w:ind w:right="-1"/>
              <w:jc w:val="right"/>
              <w:rPr>
                <w:b/>
              </w:rPr>
            </w:pPr>
          </w:p>
          <w:p w:rsidR="007054FB" w:rsidRDefault="007054FB" w:rsidP="004B6BD6">
            <w:pPr>
              <w:ind w:right="-1"/>
              <w:jc w:val="right"/>
            </w:pPr>
            <w:r>
              <w:rPr>
                <w:noProof/>
              </w:rPr>
              <w:pict>
                <v:roundrect id="AutoShape 2" o:spid="_x0000_s1026" style="position:absolute;left:0;text-align:left;margin-left:.85pt;margin-top:-25.3pt;width:158.45pt;height:63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" filled="f" strokeweight=".25pt">
                  <v:textbox inset="1pt,1pt,1pt,1pt">
                    <w:txbxContent>
                      <w:p w:rsidR="007054FB" w:rsidRDefault="007054FB" w:rsidP="004B6BD6"/>
                      <w:p w:rsidR="007054FB" w:rsidRDefault="007054FB" w:rsidP="004B6BD6">
                        <w:pPr>
                          <w:rPr>
                            <w:sz w:val="12"/>
                          </w:rPr>
                        </w:pPr>
                      </w:p>
                      <w:p w:rsidR="007054FB" w:rsidRDefault="007054FB" w:rsidP="004B6BD6">
                        <w:pPr>
                          <w:rPr>
                            <w:sz w:val="12"/>
                          </w:rPr>
                        </w:pPr>
                      </w:p>
                      <w:p w:rsidR="007054FB" w:rsidRDefault="007054FB" w:rsidP="004B6BD6">
                        <w:pPr>
                          <w:rPr>
                            <w:sz w:val="12"/>
                          </w:rPr>
                        </w:pPr>
                      </w:p>
                      <w:p w:rsidR="007054FB" w:rsidRDefault="007054FB" w:rsidP="004B6BD6">
                        <w:pPr>
                          <w:rPr>
                            <w:sz w:val="12"/>
                          </w:rPr>
                        </w:pPr>
                      </w:p>
                      <w:p w:rsidR="007054FB" w:rsidRDefault="007054FB" w:rsidP="004B6BD6">
                        <w:pPr>
                          <w:jc w:val="center"/>
                        </w:pPr>
                        <w:r>
                          <w:rPr>
                            <w:sz w:val="16"/>
                          </w:rPr>
                          <w:t>pieczęć Wykonawcy</w:t>
                        </w:r>
                      </w:p>
                    </w:txbxContent>
                  </v:textbox>
                </v:roundrect>
              </w:pict>
            </w:r>
          </w:p>
          <w:p w:rsidR="007054FB" w:rsidRPr="00305278" w:rsidRDefault="007054FB" w:rsidP="004B6BD6">
            <w:pPr>
              <w:ind w:right="-1"/>
              <w:jc w:val="right"/>
            </w:pPr>
          </w:p>
          <w:p w:rsidR="007054FB" w:rsidRPr="00305278" w:rsidRDefault="007054FB" w:rsidP="004B6BD6">
            <w:pPr>
              <w:ind w:right="-1"/>
            </w:pPr>
          </w:p>
          <w:p w:rsidR="007054FB" w:rsidRPr="00122F92" w:rsidRDefault="007054FB" w:rsidP="004B6BD6">
            <w:pPr>
              <w:spacing w:line="26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KOSZTORYS OFERTOWY</w:t>
            </w:r>
          </w:p>
          <w:p w:rsidR="007054FB" w:rsidRPr="00704DD4" w:rsidRDefault="007054FB" w:rsidP="00DB2D1A"/>
          <w:p w:rsidR="007054FB" w:rsidRPr="002D6825" w:rsidRDefault="007054FB" w:rsidP="00DB2D1A">
            <w:r w:rsidRPr="002D6825">
              <w:t>Zakres rzeczowy robót do wykonania w postępowaniu przetargowym D</w:t>
            </w:r>
            <w:r>
              <w:t>R-ML.</w:t>
            </w:r>
            <w:r w:rsidRPr="002D6825">
              <w:t>271.0</w:t>
            </w:r>
            <w:r>
              <w:t>4</w:t>
            </w:r>
            <w:r w:rsidRPr="002D6825">
              <w:t>.2014</w:t>
            </w:r>
            <w:r>
              <w:t>.DZ</w:t>
            </w:r>
            <w:r w:rsidRPr="002D6825">
              <w:t xml:space="preserve"> na:</w:t>
            </w:r>
          </w:p>
          <w:p w:rsidR="007054FB" w:rsidRPr="002D6825" w:rsidRDefault="007054FB" w:rsidP="002D6825">
            <w:pPr>
              <w:rPr>
                <w:b/>
                <w:bCs/>
              </w:rPr>
            </w:pPr>
            <w:r>
              <w:rPr>
                <w:b/>
                <w:bCs/>
              </w:rPr>
              <w:t>„</w:t>
            </w:r>
            <w:r w:rsidRPr="002D6825">
              <w:rPr>
                <w:b/>
                <w:bCs/>
              </w:rPr>
              <w:t xml:space="preserve">Przebudowa </w:t>
            </w:r>
            <w:r>
              <w:rPr>
                <w:b/>
                <w:bCs/>
              </w:rPr>
              <w:t xml:space="preserve">nawierzchni </w:t>
            </w:r>
            <w:r w:rsidRPr="002D6825">
              <w:rPr>
                <w:b/>
                <w:bCs/>
              </w:rPr>
              <w:t xml:space="preserve">drogi gminnej w m. </w:t>
            </w:r>
            <w:r w:rsidRPr="002D6825">
              <w:rPr>
                <w:b/>
              </w:rPr>
              <w:t>NOWA</w:t>
            </w:r>
            <w:r>
              <w:rPr>
                <w:b/>
              </w:rPr>
              <w:t xml:space="preserve"> PILONA, Gmina Elbląg”</w:t>
            </w:r>
          </w:p>
          <w:p w:rsidR="007054FB" w:rsidRPr="00704DD4" w:rsidRDefault="007054FB" w:rsidP="0004780A">
            <w:pPr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</w:tr>
      <w:tr w:rsidR="007054FB" w:rsidRPr="00704DD4" w:rsidTr="004B6BD6">
        <w:trPr>
          <w:trHeight w:val="41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03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432"/>
              <w:gridCol w:w="1053"/>
              <w:gridCol w:w="810"/>
              <w:gridCol w:w="4207"/>
              <w:gridCol w:w="421"/>
              <w:gridCol w:w="850"/>
              <w:gridCol w:w="1088"/>
              <w:gridCol w:w="45"/>
              <w:gridCol w:w="1422"/>
            </w:tblGrid>
            <w:tr w:rsidR="007054FB" w:rsidRPr="00B866BF" w:rsidTr="00217F93">
              <w:trPr>
                <w:trHeight w:val="42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A0FA7">
                    <w:rPr>
                      <w:b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A0FA7">
                    <w:rPr>
                      <w:b/>
                      <w:bCs/>
                      <w:sz w:val="16"/>
                      <w:szCs w:val="16"/>
                    </w:rPr>
                    <w:t>Nr spec. technicznej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A0FA7">
                    <w:rPr>
                      <w:b/>
                      <w:bCs/>
                      <w:sz w:val="16"/>
                      <w:szCs w:val="16"/>
                    </w:rPr>
                    <w:t>Wyszczególnienie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A0FA7">
                    <w:rPr>
                      <w:b/>
                      <w:bCs/>
                      <w:sz w:val="16"/>
                      <w:szCs w:val="16"/>
                    </w:rPr>
                    <w:t>j.m.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A0FA7">
                    <w:rPr>
                      <w:b/>
                      <w:bCs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A0FA7">
                    <w:rPr>
                      <w:b/>
                      <w:bCs/>
                      <w:sz w:val="16"/>
                      <w:szCs w:val="16"/>
                    </w:rPr>
                    <w:t>Cena</w:t>
                  </w:r>
                  <w:r w:rsidRPr="009A0FA7">
                    <w:rPr>
                      <w:b/>
                      <w:bCs/>
                      <w:sz w:val="16"/>
                      <w:szCs w:val="16"/>
                    </w:rPr>
                    <w:br/>
                    <w:t>jednostkowa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A0FA7">
                    <w:rPr>
                      <w:b/>
                      <w:bCs/>
                      <w:sz w:val="16"/>
                      <w:szCs w:val="16"/>
                    </w:rPr>
                    <w:t>Wartość</w:t>
                  </w:r>
                </w:p>
              </w:tc>
            </w:tr>
            <w:tr w:rsidR="007054FB" w:rsidRPr="00B866BF" w:rsidTr="00217F93">
              <w:trPr>
                <w:trHeight w:val="30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A.</w:t>
                  </w:r>
                </w:p>
              </w:tc>
              <w:tc>
                <w:tcPr>
                  <w:tcW w:w="989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B020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                                            </w:t>
                  </w:r>
                  <w:r w:rsidRPr="009A0FA7">
                    <w:rPr>
                      <w:b/>
                      <w:bCs/>
                      <w:sz w:val="16"/>
                      <w:szCs w:val="16"/>
                    </w:rPr>
                    <w:t>ROBOTY PRZYGOTOWAWCZE I ROZBIÓRKOWE</w:t>
                  </w:r>
                </w:p>
              </w:tc>
            </w:tr>
            <w:tr w:rsidR="007054FB" w:rsidRPr="00B866BF" w:rsidTr="00217F93">
              <w:trPr>
                <w:trHeight w:val="42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D-01.01.01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Roboty pomiarowe przy liniowych robotach ziemnych - trasa drogi w terenie równinnym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km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0.228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B866BF" w:rsidTr="00217F93">
              <w:trPr>
                <w:trHeight w:val="42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D.01.0</w:t>
                  </w:r>
                  <w:r>
                    <w:rPr>
                      <w:sz w:val="16"/>
                      <w:szCs w:val="16"/>
                    </w:rPr>
                    <w:t>1.</w:t>
                  </w:r>
                  <w:r w:rsidRPr="009A0FA7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Geodezyjna inwentaryzacja powykonawcza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km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0.228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B866BF" w:rsidTr="00217F93">
              <w:trPr>
                <w:trHeight w:val="42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D.01.02.04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B93141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Rozebranie 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krawężników betonowych o wymiarach 15x30 cm, na podsypce cementowo-piaskowej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379.00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B866BF" w:rsidTr="00217F93">
              <w:trPr>
                <w:trHeight w:val="42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D.01.02.04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Default="007054FB" w:rsidP="009A0FA7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Rozebranie nawierzchni z płyt drogowych betonowych </w:t>
                  </w:r>
                </w:p>
                <w:p w:rsidR="007054FB" w:rsidRPr="009A0FA7" w:rsidRDefault="007054FB" w:rsidP="009A0FA7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o gr. </w:t>
                  </w:r>
                  <w:smartTag w:uri="urn:schemas-microsoft-com:office:smarttags" w:element="metricconverter">
                    <w:smartTagPr>
                      <w:attr w:name="ProductID" w:val="15 cm"/>
                    </w:smartTagPr>
                    <w:r>
                      <w:rPr>
                        <w:rFonts w:eastAsia="ArialNarrow"/>
                        <w:sz w:val="16"/>
                        <w:szCs w:val="16"/>
                        <w:lang w:eastAsia="en-US"/>
                      </w:rPr>
                      <w:t>15 cm</w:t>
                    </w:r>
                  </w:smartTag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 z wypełnieniem spoin piaskiem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811.00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B866BF" w:rsidTr="00217F93">
              <w:trPr>
                <w:trHeight w:val="42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  <w:r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D.01.02.04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Rozebranie m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echaniczne nawierzchni z mieszanek mineralno-bitumicznych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o grubości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6 cm"/>
                    </w:smartTagPr>
                    <w:r>
                      <w:rPr>
                        <w:rFonts w:eastAsia="ArialNarrow"/>
                        <w:sz w:val="16"/>
                        <w:szCs w:val="16"/>
                        <w:lang w:eastAsia="en-US"/>
                      </w:rPr>
                      <w:t>6</w:t>
                    </w:r>
                    <w:r w:rsidRPr="009A0FA7">
                      <w:rPr>
                        <w:rFonts w:eastAsia="ArialNarrow"/>
                        <w:sz w:val="16"/>
                        <w:szCs w:val="16"/>
                        <w:lang w:eastAsia="en-US"/>
                      </w:rPr>
                      <w:t xml:space="preserve"> cm</w:t>
                    </w:r>
                  </w:smartTag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, jezdnia, odcięcie masy piłą spalinową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80.00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B866BF" w:rsidTr="00217F93">
              <w:trPr>
                <w:trHeight w:val="42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  <w:r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D.01.02.04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Rozebranie m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echaniczne 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podbudowy z kruszywa łamanego gr. </w:t>
                  </w:r>
                  <w:smartTag w:uri="urn:schemas-microsoft-com:office:smarttags" w:element="metricconverter">
                    <w:smartTagPr>
                      <w:attr w:name="ProductID" w:val="20 cm"/>
                    </w:smartTagPr>
                    <w:r>
                      <w:rPr>
                        <w:rFonts w:eastAsia="ArialNarrow"/>
                        <w:sz w:val="16"/>
                        <w:szCs w:val="16"/>
                        <w:lang w:eastAsia="en-US"/>
                      </w:rPr>
                      <w:t>20 cm</w:t>
                    </w:r>
                  </w:smartTag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 - jezdnia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80.00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B866BF" w:rsidTr="00217F93">
              <w:trPr>
                <w:trHeight w:val="42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  <w:r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D.01.02.04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Rozbiórka elementów betonowych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3.60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B866BF" w:rsidTr="00217F93">
              <w:trPr>
                <w:trHeight w:val="42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  <w:r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8144F4" w:rsidRDefault="007054FB" w:rsidP="008144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D-01.02.04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Wywiezienie gruzu z terenu rozbiórki przy mechanicznym załadowaniu i wyładowaniu samochodem samowyładowczym 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wraz z utylizacją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t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341.69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7645B2" w:rsidTr="00217F93">
              <w:trPr>
                <w:trHeight w:val="300"/>
              </w:trPr>
              <w:tc>
                <w:tcPr>
                  <w:tcW w:w="89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A0FA7">
                    <w:rPr>
                      <w:b/>
                      <w:bCs/>
                      <w:sz w:val="16"/>
                      <w:szCs w:val="16"/>
                    </w:rPr>
                    <w:t xml:space="preserve">Razem: poz.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054FB" w:rsidRPr="007645B2" w:rsidTr="00B3677C">
              <w:trPr>
                <w:trHeight w:val="30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B</w:t>
                  </w:r>
                  <w:r w:rsidRPr="009A0FA7">
                    <w:rPr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89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097E0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                                             </w:t>
                  </w:r>
                  <w:r w:rsidRPr="009A0FA7">
                    <w:rPr>
                      <w:b/>
                      <w:bCs/>
                      <w:sz w:val="16"/>
                      <w:szCs w:val="16"/>
                    </w:rPr>
                    <w:t>ROBOTY ZIEMNE</w:t>
                  </w:r>
                </w:p>
              </w:tc>
            </w:tr>
            <w:tr w:rsidR="007054FB" w:rsidRPr="007645B2" w:rsidTr="00217F93">
              <w:trPr>
                <w:trHeight w:val="109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D-02.0</w:t>
                  </w:r>
                  <w:r>
                    <w:rPr>
                      <w:sz w:val="16"/>
                      <w:szCs w:val="16"/>
                    </w:rPr>
                    <w:t>2</w:t>
                  </w:r>
                  <w:r w:rsidRPr="009A0FA7">
                    <w:rPr>
                      <w:sz w:val="16"/>
                      <w:szCs w:val="16"/>
                    </w:rPr>
                    <w:t>.01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Roboty ziemne wykonane koparkami podsiębiernymi w gruncie kat. III wraz z odwozem urobku na magazyn wykonawcy i utylizacją 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  <w:r w:rsidRPr="009A0FA7">
                    <w:rPr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356.39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7645B2" w:rsidTr="00217F93">
              <w:trPr>
                <w:trHeight w:val="162"/>
              </w:trPr>
              <w:tc>
                <w:tcPr>
                  <w:tcW w:w="89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Default="007054FB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054FB" w:rsidRPr="009A0FA7" w:rsidRDefault="007054FB" w:rsidP="009A0FA7">
                  <w:pPr>
                    <w:jc w:val="right"/>
                    <w:rPr>
                      <w:sz w:val="16"/>
                      <w:szCs w:val="16"/>
                    </w:rPr>
                  </w:pPr>
                  <w:r w:rsidRPr="009A0FA7">
                    <w:rPr>
                      <w:b/>
                      <w:bCs/>
                      <w:sz w:val="16"/>
                      <w:szCs w:val="16"/>
                    </w:rPr>
                    <w:t xml:space="preserve">Razem: poz.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7645B2" w:rsidTr="00217F93">
              <w:trPr>
                <w:trHeight w:val="162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5457BB" w:rsidRDefault="007054FB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5457BB">
                    <w:rPr>
                      <w:b/>
                      <w:sz w:val="16"/>
                      <w:szCs w:val="16"/>
                    </w:rPr>
                    <w:t>C.</w:t>
                  </w:r>
                </w:p>
              </w:tc>
              <w:tc>
                <w:tcPr>
                  <w:tcW w:w="989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5F4A73" w:rsidRDefault="007054FB" w:rsidP="005F4A73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                                  </w:t>
                  </w:r>
                  <w:r w:rsidRPr="005457BB">
                    <w:rPr>
                      <w:b/>
                      <w:sz w:val="16"/>
                      <w:szCs w:val="16"/>
                    </w:rPr>
                    <w:t>ODWODNIENIE  KORPUSU  DROGOWEGO</w:t>
                  </w:r>
                </w:p>
              </w:tc>
            </w:tr>
            <w:tr w:rsidR="007054FB" w:rsidRPr="007645B2" w:rsidTr="00217F93">
              <w:trPr>
                <w:trHeight w:val="162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0</w:t>
                  </w:r>
                  <w:r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3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2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.01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Wykopy liniowe o ścianach pionowych głębokości do </w:t>
                  </w:r>
                  <w:smartTag w:uri="urn:schemas-microsoft-com:office:smarttags" w:element="metricconverter">
                    <w:smartTagPr>
                      <w:attr w:name="ProductID" w:val="1,5 m"/>
                    </w:smartTagPr>
                    <w:r>
                      <w:rPr>
                        <w:rFonts w:eastAsia="ArialNarrow"/>
                        <w:sz w:val="16"/>
                        <w:szCs w:val="16"/>
                        <w:lang w:eastAsia="en-US"/>
                      </w:rPr>
                      <w:t>1,5 m</w:t>
                    </w:r>
                  </w:smartTag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, pod fundamenty, rurociągi i kolektory w gruntach suchych kat. III i IV – wraz z dowozem urobku na magazyn wykonawcy i utylizacją 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  <w:r w:rsidRPr="009A0FA7">
                    <w:rPr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81.816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7645B2" w:rsidTr="00217F93">
              <w:trPr>
                <w:trHeight w:val="162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3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2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.01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Wykopy ręczne ciągłe lub jamiste ze skarpami o szerokości dna do </w:t>
                  </w:r>
                  <w:smartTag w:uri="urn:schemas-microsoft-com:office:smarttags" w:element="metricconverter">
                    <w:smartTagPr>
                      <w:attr w:name="ProductID" w:val="1,5 m"/>
                    </w:smartTagPr>
                    <w:r>
                      <w:rPr>
                        <w:rFonts w:eastAsia="ArialNarrow"/>
                        <w:sz w:val="16"/>
                        <w:szCs w:val="16"/>
                        <w:lang w:eastAsia="en-US"/>
                      </w:rPr>
                      <w:t>1,5 m</w:t>
                    </w:r>
                  </w:smartTag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 i głębokości do </w:t>
                  </w:r>
                  <w:smartTag w:uri="urn:schemas-microsoft-com:office:smarttags" w:element="metricconverter">
                    <w:smartTagPr>
                      <w:attr w:name="ProductID" w:val="1,5 m"/>
                    </w:smartTagPr>
                    <w:r>
                      <w:rPr>
                        <w:rFonts w:eastAsia="ArialNarrow"/>
                        <w:sz w:val="16"/>
                        <w:szCs w:val="16"/>
                        <w:lang w:eastAsia="en-US"/>
                      </w:rPr>
                      <w:t>1,5 m</w:t>
                    </w:r>
                  </w:smartTag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 wraz z odwozem urobku na magazyn wykonawcy i utylizacją, grunt kat. III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  <w:r w:rsidRPr="009A0FA7">
                    <w:rPr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4.50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7645B2" w:rsidTr="00217F93">
              <w:trPr>
                <w:trHeight w:val="162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3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2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.01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Default="007054FB" w:rsidP="009A0FA7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Ława żwirowa pod przepusty – grubość podłoża: 20cm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Default="007054FB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45.64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7645B2" w:rsidTr="00217F93">
              <w:trPr>
                <w:trHeight w:val="162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3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2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.01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Default="007054FB" w:rsidP="009A0FA7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Przykanaliki z rur kielichowych z PVC o średnicy nominalnej:200mm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F05BC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m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Default="007054FB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72.10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7645B2" w:rsidTr="00217F93">
              <w:trPr>
                <w:trHeight w:val="162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3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2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.01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Default="007054FB" w:rsidP="009A0FA7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Obsypka rurociągu kruszywem dowiezionym – piaskiem wraz z zagęszczeniem 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  <w:r w:rsidRPr="009A0FA7">
                    <w:rPr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Default="007054FB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74.97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7645B2" w:rsidTr="00217F93">
              <w:trPr>
                <w:trHeight w:val="162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3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2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.01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Default="007054FB" w:rsidP="009A0FA7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Studzienki ściekowe uliczne betonowe z gotowych elementów o średnicy 500mm: z osadnikiem bez syfonu 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Default="007054FB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7645B2" w:rsidTr="00217F93">
              <w:trPr>
                <w:trHeight w:val="258"/>
              </w:trPr>
              <w:tc>
                <w:tcPr>
                  <w:tcW w:w="89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A0FA7">
                    <w:rPr>
                      <w:b/>
                      <w:bCs/>
                      <w:sz w:val="16"/>
                      <w:szCs w:val="16"/>
                    </w:rPr>
                    <w:t xml:space="preserve">Razem: poz.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054FB" w:rsidRPr="007645B2" w:rsidTr="00217F93">
              <w:trPr>
                <w:trHeight w:val="273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</w:t>
                  </w:r>
                  <w:r w:rsidRPr="009A0FA7"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89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F65C2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                                  </w:t>
                  </w:r>
                  <w:r w:rsidRPr="009A0FA7">
                    <w:rPr>
                      <w:b/>
                      <w:sz w:val="16"/>
                      <w:szCs w:val="16"/>
                    </w:rPr>
                    <w:t>PODBUDOWY</w:t>
                  </w:r>
                </w:p>
              </w:tc>
            </w:tr>
            <w:tr w:rsidR="007054FB" w:rsidRPr="007645B2" w:rsidTr="00217F93">
              <w:trPr>
                <w:trHeight w:val="42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6</w:t>
                  </w:r>
                  <w:r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D-04.0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1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Mechaniczne profilowanie i zagęszczenie podłoża pod warstwy konstrukcyjne nawierzchni – kategoria gruntu: I-IV 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  <w:r w:rsidRPr="009A0FA7">
                    <w:rPr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1.460.00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F5677D">
                  <w:pPr>
                    <w:ind w:left="119" w:right="-7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7645B2" w:rsidTr="00217F93">
              <w:trPr>
                <w:trHeight w:val="42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  <w:r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D-04.04.0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Warstwa odsączająca z piasku zagęszczona mechanicznie o grubości warstwy po zagęszczeniu: 10cm - chodniki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- warstwa dolna - za każdy dalszy </w:t>
                  </w:r>
                  <w:smartTag w:uri="urn:schemas-microsoft-com:office:smarttags" w:element="metricconverter">
                    <w:smartTagPr>
                      <w:attr w:name="ProductID" w:val="1 cm"/>
                    </w:smartTagPr>
                    <w:r w:rsidRPr="009A0FA7">
                      <w:rPr>
                        <w:rFonts w:eastAsia="ArialNarrow"/>
                        <w:sz w:val="16"/>
                        <w:szCs w:val="16"/>
                        <w:lang w:eastAsia="en-US"/>
                      </w:rPr>
                      <w:t>1 cm</w:t>
                    </w:r>
                  </w:smartTag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 grubości po zagęszczeniu Krotność = 5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  <w:r w:rsidRPr="009A0FA7">
                    <w:rPr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     68.00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7645B2" w:rsidTr="00217F93">
              <w:trPr>
                <w:trHeight w:val="42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  <w:r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D-04.0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2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Warstwa odsączająca z piasku zagęszczona mechanicznie o grubości warstwy po zagęszczeniu: 15cm - zjazdy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  <w:r w:rsidRPr="009A0FA7">
                    <w:rPr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99.00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7645B2" w:rsidTr="00217F93">
              <w:trPr>
                <w:trHeight w:val="42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  <w:r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10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3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Wykonanie podsypki piaskowej gr. 15cm pod nawierzchnię z płyt żelbetowych pełnych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  <w:r w:rsidRPr="009A0FA7">
                    <w:rPr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F5677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767.00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7645B2" w:rsidTr="00217F93">
              <w:trPr>
                <w:trHeight w:val="42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0</w:t>
                  </w:r>
                  <w:r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D-04.0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2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.01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Warstwa odsączająca z piasku zagęszczona mechanicznie o grubości warstwy po zagęszczeniu: 20cm – pod nawierzchnie jezdni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  <w:r w:rsidRPr="009A0FA7">
                    <w:rPr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E22F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660.00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7645B2" w:rsidTr="00217F93">
              <w:trPr>
                <w:trHeight w:val="42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  <w:r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D-04.0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4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Podbudowa z kruszywa łamanego 0-31,5 stabilizowanego mechanicznie – grubość po zagęszczeniu </w:t>
                  </w:r>
                  <w:smartTag w:uri="urn:schemas-microsoft-com:office:smarttags" w:element="metricconverter">
                    <w:smartTagPr>
                      <w:attr w:name="ProductID" w:val="10 cm"/>
                    </w:smartTagPr>
                    <w:r>
                      <w:rPr>
                        <w:sz w:val="16"/>
                        <w:szCs w:val="16"/>
                      </w:rPr>
                      <w:t>10 cm</w:t>
                    </w:r>
                  </w:smartTag>
                  <w:r>
                    <w:rPr>
                      <w:sz w:val="16"/>
                      <w:szCs w:val="16"/>
                    </w:rPr>
                    <w:t xml:space="preserve"> - chodniki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  <w:r w:rsidRPr="009A0FA7">
                    <w:rPr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68.00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7645B2" w:rsidTr="00217F93">
              <w:trPr>
                <w:trHeight w:val="42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  <w:r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4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4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</w:rPr>
                    <w:t xml:space="preserve">Podbudowa z kruszywa łamanego 0-31,5 stabilizowanego mechanicznie – grubość po zagęszczeniu </w:t>
                  </w:r>
                  <w:smartTag w:uri="urn:schemas-microsoft-com:office:smarttags" w:element="metricconverter">
                    <w:smartTagPr>
                      <w:attr w:name="ProductID" w:val="15 cm"/>
                    </w:smartTagPr>
                    <w:r>
                      <w:rPr>
                        <w:sz w:val="16"/>
                        <w:szCs w:val="16"/>
                      </w:rPr>
                      <w:t>15 cm</w:t>
                    </w:r>
                  </w:smartTag>
                  <w:r>
                    <w:rPr>
                      <w:sz w:val="16"/>
                      <w:szCs w:val="16"/>
                    </w:rPr>
                    <w:t xml:space="preserve"> - zjazdy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  <w:r w:rsidRPr="009A0FA7">
                    <w:rPr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E22F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134.00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7645B2" w:rsidTr="00217F93">
              <w:trPr>
                <w:trHeight w:val="42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3</w:t>
                  </w:r>
                  <w:r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4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4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02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</w:rPr>
                    <w:t xml:space="preserve">Podbudowa z kruszywa łamanego 0-31,5 stabilizowanego mechanicznie – grubość po zagęszczeniu </w:t>
                  </w:r>
                  <w:smartTag w:uri="urn:schemas-microsoft-com:office:smarttags" w:element="metricconverter">
                    <w:smartTagPr>
                      <w:attr w:name="ProductID" w:val="20 cm"/>
                    </w:smartTagPr>
                    <w:r>
                      <w:rPr>
                        <w:sz w:val="16"/>
                        <w:szCs w:val="16"/>
                      </w:rPr>
                      <w:t>20 cm</w:t>
                    </w:r>
                  </w:smartTag>
                  <w:r>
                    <w:rPr>
                      <w:sz w:val="16"/>
                      <w:szCs w:val="16"/>
                    </w:rPr>
                    <w:t xml:space="preserve"> – pod nawierzchnie bitumiczną 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  <w:r w:rsidRPr="009A0FA7">
                    <w:rPr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E22F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639.00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7645B2" w:rsidTr="00217F93">
              <w:trPr>
                <w:trHeight w:val="42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24.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D-04.03.01.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Default="007054FB" w:rsidP="00360DDE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Skropienie nawierzchni drogowej bitumicznej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  <w:r w:rsidRPr="009A0FA7">
                    <w:rPr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Default="007054FB" w:rsidP="00E22F7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639.00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7645B2" w:rsidTr="00217F93">
              <w:trPr>
                <w:trHeight w:val="291"/>
              </w:trPr>
              <w:tc>
                <w:tcPr>
                  <w:tcW w:w="89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right"/>
                    <w:rPr>
                      <w:sz w:val="16"/>
                      <w:szCs w:val="16"/>
                    </w:rPr>
                  </w:pPr>
                  <w:r w:rsidRPr="009A0FA7">
                    <w:rPr>
                      <w:b/>
                      <w:bCs/>
                      <w:sz w:val="16"/>
                      <w:szCs w:val="16"/>
                    </w:rPr>
                    <w:t xml:space="preserve">Razem: poz.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7645B2" w:rsidTr="004B2DE5">
              <w:trPr>
                <w:trHeight w:val="30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E</w:t>
                  </w:r>
                  <w:r w:rsidRPr="009A0FA7">
                    <w:rPr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89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F80CF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                                            </w:t>
                  </w:r>
                  <w:r w:rsidRPr="009A0FA7">
                    <w:rPr>
                      <w:b/>
                      <w:bCs/>
                      <w:sz w:val="16"/>
                      <w:szCs w:val="16"/>
                    </w:rPr>
                    <w:t>NAWIERZCHNIE</w:t>
                  </w:r>
                </w:p>
              </w:tc>
            </w:tr>
            <w:tr w:rsidR="007054FB" w:rsidRPr="007645B2" w:rsidTr="00217F93">
              <w:trPr>
                <w:trHeight w:val="42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5</w:t>
                  </w:r>
                  <w:r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217F93" w:rsidRDefault="007054FB" w:rsidP="00217F93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217F93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D-05.03.05b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Nawierzchni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e 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z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 AC 16 W, KR-2, warstwa wiążąca po zagęszczeniu o grubości: </w:t>
                  </w:r>
                  <w:smartTag w:uri="urn:schemas-microsoft-com:office:smarttags" w:element="metricconverter">
                    <w:smartTagPr>
                      <w:attr w:name="ProductID" w:val="5 cm"/>
                    </w:smartTagPr>
                    <w:r>
                      <w:rPr>
                        <w:rFonts w:eastAsia="ArialNarrow"/>
                        <w:sz w:val="16"/>
                        <w:szCs w:val="16"/>
                        <w:lang w:eastAsia="en-US"/>
                      </w:rPr>
                      <w:t>5 cm</w:t>
                    </w:r>
                  </w:smartTag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  <w:r w:rsidRPr="009A0FA7">
                    <w:rPr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6E43B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639.00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7645B2" w:rsidTr="00217F93">
              <w:trPr>
                <w:trHeight w:val="42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6</w:t>
                  </w:r>
                  <w:r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F80CF2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D-05.03.05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b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Nawierzchni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e 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z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 AC 11 S, KR-2, warstwa ścieralna o grubości: </w:t>
                  </w:r>
                  <w:smartTag w:uri="urn:schemas-microsoft-com:office:smarttags" w:element="metricconverter">
                    <w:smartTagPr>
                      <w:attr w:name="ProductID" w:val="3 cm"/>
                    </w:smartTagPr>
                    <w:r>
                      <w:rPr>
                        <w:rFonts w:eastAsia="ArialNarrow"/>
                        <w:sz w:val="16"/>
                        <w:szCs w:val="16"/>
                        <w:lang w:eastAsia="en-US"/>
                      </w:rPr>
                      <w:t>3 cm</w:t>
                    </w:r>
                  </w:smartTag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  <w:r w:rsidRPr="009A0FA7">
                    <w:rPr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74C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639.00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7645B2" w:rsidTr="00217F93">
              <w:trPr>
                <w:trHeight w:val="42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  <w:r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D-05.03.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23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Nawierzchni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e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 z 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kostki brukowej betonowej o grubości </w:t>
                  </w:r>
                  <w:smartTag w:uri="urn:schemas-microsoft-com:office:smarttags" w:element="metricconverter">
                    <w:smartTagPr>
                      <w:attr w:name="ProductID" w:val="6 cm"/>
                    </w:smartTagPr>
                    <w:r>
                      <w:rPr>
                        <w:rFonts w:eastAsia="ArialNarrow"/>
                        <w:sz w:val="16"/>
                        <w:szCs w:val="16"/>
                        <w:lang w:eastAsia="en-US"/>
                      </w:rPr>
                      <w:t>6 cm</w:t>
                    </w:r>
                  </w:smartTag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 – szarej, na podsypce cementowo-piaskowej 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  <w:r w:rsidRPr="009A0FA7">
                    <w:rPr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68.00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7645B2" w:rsidTr="00217F93">
              <w:trPr>
                <w:trHeight w:val="42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8</w:t>
                  </w:r>
                  <w:r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D-05.03.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23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Nawierzchnie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 z 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kostki brukowej betonowej o grubości </w:t>
                  </w:r>
                  <w:smartTag w:uri="urn:schemas-microsoft-com:office:smarttags" w:element="metricconverter">
                    <w:smartTagPr>
                      <w:attr w:name="ProductID" w:val="8 cm"/>
                    </w:smartTagPr>
                    <w:r>
                      <w:rPr>
                        <w:rFonts w:eastAsia="ArialNarrow"/>
                        <w:sz w:val="16"/>
                        <w:szCs w:val="16"/>
                        <w:lang w:eastAsia="en-US"/>
                      </w:rPr>
                      <w:t>8 cm</w:t>
                    </w:r>
                  </w:smartTag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 – kolor czerwony, na podsypce cementowo-piaskowej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  <w:r w:rsidRPr="009A0FA7">
                    <w:rPr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99.00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7645B2" w:rsidTr="00217F93">
              <w:trPr>
                <w:trHeight w:val="42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  <w:r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5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3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Nawierzchnie z płyt drogowych betonowych sześciokątnych o grubości </w:t>
                  </w:r>
                  <w:smartTag w:uri="urn:schemas-microsoft-com:office:smarttags" w:element="metricconverter">
                    <w:smartTagPr>
                      <w:attr w:name="ProductID" w:val="15 cm"/>
                    </w:smartTagPr>
                    <w:r>
                      <w:rPr>
                        <w:rFonts w:eastAsia="ArialNarrow"/>
                        <w:sz w:val="16"/>
                        <w:szCs w:val="16"/>
                        <w:lang w:eastAsia="en-US"/>
                      </w:rPr>
                      <w:t>15 cm</w:t>
                    </w:r>
                  </w:smartTag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 z wypełnieniem spoin piaskiem – płyty z odzysku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  <w:r w:rsidRPr="009A0FA7">
                    <w:rPr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35.00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7645B2" w:rsidTr="00217F93">
              <w:trPr>
                <w:trHeight w:val="42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0</w:t>
                  </w:r>
                  <w:r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D-04.04.0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Nawierzchnie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 z 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destruktu  o grubości </w:t>
                  </w:r>
                  <w:smartTag w:uri="urn:schemas-microsoft-com:office:smarttags" w:element="metricconverter">
                    <w:smartTagPr>
                      <w:attr w:name="ProductID" w:val="15 cm"/>
                    </w:smartTagPr>
                    <w:r>
                      <w:rPr>
                        <w:rFonts w:eastAsia="ArialNarrow"/>
                        <w:sz w:val="16"/>
                        <w:szCs w:val="16"/>
                        <w:lang w:eastAsia="en-US"/>
                      </w:rPr>
                      <w:t>15 cm</w:t>
                    </w:r>
                  </w:smartTag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  <w:r w:rsidRPr="009A0FA7">
                    <w:rPr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30.00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7645B2" w:rsidTr="00217F93">
              <w:trPr>
                <w:trHeight w:val="42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31.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D-10.03.01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Budowa nawierzchni z płyt żelbetowych pełnych o wymiarach 1,5 x 3,0 x 0,15m - nowych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  <w:r w:rsidRPr="009A0FA7">
                    <w:rPr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704A6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767.00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7645B2" w:rsidTr="006E6170">
              <w:trPr>
                <w:trHeight w:val="302"/>
              </w:trPr>
              <w:tc>
                <w:tcPr>
                  <w:tcW w:w="89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right"/>
                    <w:rPr>
                      <w:sz w:val="16"/>
                      <w:szCs w:val="16"/>
                    </w:rPr>
                  </w:pPr>
                  <w:r w:rsidRPr="009A0FA7">
                    <w:rPr>
                      <w:b/>
                      <w:bCs/>
                      <w:sz w:val="16"/>
                      <w:szCs w:val="16"/>
                    </w:rPr>
                    <w:t>Razem: poz.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E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7645B2" w:rsidTr="006E6170">
              <w:trPr>
                <w:trHeight w:val="219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</w:t>
                  </w:r>
                  <w:r w:rsidRPr="009A0FA7"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89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07C83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                                ROBOTY WYKOŃCZENIOWE</w:t>
                  </w:r>
                </w:p>
              </w:tc>
            </w:tr>
            <w:tr w:rsidR="007054FB" w:rsidRPr="007645B2" w:rsidTr="00400913">
              <w:trPr>
                <w:trHeight w:val="42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32.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06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2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.01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a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Przepusty z rur grubościennych z polietylenu o średnicy nominalnej </w:t>
                  </w:r>
                  <w:smartTag w:uri="urn:schemas-microsoft-com:office:smarttags" w:element="metricconverter">
                    <w:smartTagPr>
                      <w:attr w:name="ProductID" w:val="400 mm"/>
                    </w:smartTagPr>
                    <w:r>
                      <w:rPr>
                        <w:sz w:val="16"/>
                        <w:szCs w:val="16"/>
                      </w:rPr>
                      <w:t>400 mm</w:t>
                    </w:r>
                  </w:smartTag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21.00</w:t>
                  </w:r>
                </w:p>
              </w:tc>
              <w:tc>
                <w:tcPr>
                  <w:tcW w:w="25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7645B2" w:rsidTr="00217F93">
              <w:trPr>
                <w:trHeight w:val="42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33.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6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2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.01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a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Obudowa wylotów przepustów wykonana z kamienia łamanego 17x19 na betonie, spoinowanie betonem C 12/15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  <w:r w:rsidRPr="009A0FA7">
                    <w:rPr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13.50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7645B2" w:rsidTr="00217F93">
              <w:trPr>
                <w:trHeight w:val="42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34.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6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4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.01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Oczyszczenie rowu z namułu z wyprofilowaniem skarp rowu przy grubości namułu: </w:t>
                  </w:r>
                  <w:smartTag w:uri="urn:schemas-microsoft-com:office:smarttags" w:element="metricconverter">
                    <w:smartTagPr>
                      <w:attr w:name="ProductID" w:val="50 cm"/>
                    </w:smartTagPr>
                    <w:r>
                      <w:rPr>
                        <w:rFonts w:eastAsia="ArialNarrow"/>
                        <w:sz w:val="16"/>
                        <w:szCs w:val="16"/>
                        <w:lang w:eastAsia="en-US"/>
                      </w:rPr>
                      <w:t>50 cm</w:t>
                    </w:r>
                  </w:smartTag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 wraz z wywozem urobku na magazyn wykonawcy 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  <w:r>
                    <w:rPr>
                      <w:sz w:val="16"/>
                      <w:szCs w:val="16"/>
                    </w:rPr>
                    <w:t>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7645B2" w:rsidTr="00217F93">
              <w:trPr>
                <w:trHeight w:val="353"/>
              </w:trPr>
              <w:tc>
                <w:tcPr>
                  <w:tcW w:w="89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right"/>
                    <w:rPr>
                      <w:sz w:val="16"/>
                      <w:szCs w:val="16"/>
                    </w:rPr>
                  </w:pPr>
                  <w:r w:rsidRPr="009A0FA7">
                    <w:rPr>
                      <w:b/>
                      <w:bCs/>
                      <w:sz w:val="16"/>
                      <w:szCs w:val="16"/>
                    </w:rPr>
                    <w:t xml:space="preserve">Razem: poz.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7645B2" w:rsidTr="00964F08">
              <w:trPr>
                <w:trHeight w:val="327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8144F4" w:rsidRDefault="007054FB" w:rsidP="009A0FA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G.</w:t>
                  </w:r>
                </w:p>
              </w:tc>
              <w:tc>
                <w:tcPr>
                  <w:tcW w:w="989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0C116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7054FB" w:rsidRPr="007645B2" w:rsidTr="00217F93">
              <w:trPr>
                <w:trHeight w:val="42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5</w:t>
                  </w:r>
                  <w:r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7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1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.01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Oznakowanie poziome jezdni farbami chlorokauczukowymi – linie na skrzyżowaniach i przejściach dla pieszych malowane mechanicznie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  <w:r w:rsidRPr="009A0FA7">
                    <w:rPr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4.979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7645B2" w:rsidTr="00217F93">
              <w:trPr>
                <w:trHeight w:val="42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6</w:t>
                  </w:r>
                  <w:r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7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2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.01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S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łupki do znaków drogowych z rur stalowych ocynkowanych o średnicy </w:t>
                  </w:r>
                  <w:smartTag w:uri="urn:schemas-microsoft-com:office:smarttags" w:element="metricconverter">
                    <w:smartTagPr>
                      <w:attr w:name="ProductID" w:val="70 mm"/>
                    </w:smartTagPr>
                    <w:r>
                      <w:rPr>
                        <w:rFonts w:eastAsia="ArialNarrow"/>
                        <w:sz w:val="16"/>
                        <w:szCs w:val="16"/>
                        <w:lang w:eastAsia="en-US"/>
                      </w:rPr>
                      <w:t>70 mm</w:t>
                    </w:r>
                  </w:smartTag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7645B2" w:rsidTr="00217F93">
              <w:trPr>
                <w:trHeight w:val="42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</w:t>
                  </w:r>
                  <w:r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7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2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.01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Przymocowanie niepodświetlonych znaków drogowych,  znaki zakazu, nakazu, ostrzegawcze, informacyjne: tablice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7645B2" w:rsidTr="00217F93">
              <w:trPr>
                <w:trHeight w:val="42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8</w:t>
                  </w:r>
                  <w:r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7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7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.01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Zabezpieczenie istniejących kabli rurą dwudzielną 110 PS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15.50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7645B2" w:rsidTr="00217F93">
              <w:trPr>
                <w:trHeight w:val="266"/>
              </w:trPr>
              <w:tc>
                <w:tcPr>
                  <w:tcW w:w="89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9A0FA7">
                    <w:rPr>
                      <w:b/>
                      <w:bCs/>
                      <w:sz w:val="16"/>
                      <w:szCs w:val="16"/>
                    </w:rPr>
                    <w:t xml:space="preserve">Razem: poz.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054FB" w:rsidRPr="007645B2" w:rsidTr="006D12F1">
              <w:trPr>
                <w:trHeight w:val="27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H</w:t>
                  </w:r>
                  <w:r w:rsidRPr="009A0FA7">
                    <w:rPr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89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1D4CE3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                                            ELEMENTY ULIC</w:t>
                  </w:r>
                </w:p>
              </w:tc>
            </w:tr>
            <w:tr w:rsidR="007054FB" w:rsidRPr="007645B2" w:rsidTr="00217F93">
              <w:trPr>
                <w:trHeight w:val="345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39.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8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1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.01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Krawężniki betonowe wystające o wymiarach: 15 x </w:t>
                  </w:r>
                  <w:smartTag w:uri="urn:schemas-microsoft-com:office:smarttags" w:element="metricconverter">
                    <w:smartTagPr>
                      <w:attr w:name="ProductID" w:val="30 cm"/>
                    </w:smartTagPr>
                    <w:r>
                      <w:rPr>
                        <w:rFonts w:eastAsia="ArialNarrow"/>
                        <w:sz w:val="16"/>
                        <w:szCs w:val="16"/>
                        <w:lang w:eastAsia="en-US"/>
                      </w:rPr>
                      <w:t>30 cm</w:t>
                    </w:r>
                  </w:smartTag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 – na podsypce cementowo-piaskowej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56082A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  312.00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7645B2" w:rsidTr="00217F93">
              <w:trPr>
                <w:trHeight w:val="33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40.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8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3.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01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Obrzeża betonowe 25 x </w:t>
                  </w:r>
                  <w:smartTag w:uri="urn:schemas-microsoft-com:office:smarttags" w:element="metricconverter">
                    <w:smartTagPr>
                      <w:attr w:name="ProductID" w:val="8 cm"/>
                    </w:smartTagPr>
                    <w:r>
                      <w:rPr>
                        <w:rFonts w:eastAsia="ArialNarrow"/>
                        <w:sz w:val="16"/>
                        <w:szCs w:val="16"/>
                        <w:lang w:eastAsia="en-US"/>
                      </w:rPr>
                      <w:t>8 cm</w:t>
                    </w:r>
                  </w:smartTag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 na podsypce cementowo – piaskowej z wypełnieniem spoin zaprawą cementową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48.00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7645B2" w:rsidTr="00217F93">
              <w:trPr>
                <w:trHeight w:val="33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41.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8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1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.01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Ławy pod krawężniki betonowe zwykłe  - beton C 8/10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21.72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7645B2" w:rsidTr="00217F93">
              <w:trPr>
                <w:trHeight w:val="300"/>
              </w:trPr>
              <w:tc>
                <w:tcPr>
                  <w:tcW w:w="89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right"/>
                    <w:rPr>
                      <w:sz w:val="16"/>
                      <w:szCs w:val="16"/>
                    </w:rPr>
                  </w:pPr>
                  <w:r w:rsidRPr="009A0FA7">
                    <w:rPr>
                      <w:b/>
                      <w:bCs/>
                      <w:sz w:val="16"/>
                      <w:szCs w:val="16"/>
                    </w:rPr>
                    <w:t xml:space="preserve">Razem: poz.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H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7645B2" w:rsidTr="00747896">
              <w:trPr>
                <w:trHeight w:val="285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I</w:t>
                  </w:r>
                  <w:r w:rsidRPr="009A0FA7"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89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1616B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                                ZIELEŃ  DROGOWA</w:t>
                  </w:r>
                </w:p>
              </w:tc>
            </w:tr>
            <w:tr w:rsidR="007054FB" w:rsidRPr="007645B2" w:rsidTr="00217F93">
              <w:trPr>
                <w:trHeight w:val="255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4</w:t>
                  </w:r>
                  <w:r>
                    <w:rPr>
                      <w:sz w:val="16"/>
                      <w:szCs w:val="16"/>
                    </w:rPr>
                    <w:t>2</w:t>
                  </w:r>
                  <w:r w:rsidRPr="009A0FA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D-0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9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.0</w:t>
                  </w: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>1</w:t>
                  </w:r>
                  <w:r w:rsidRPr="009A0FA7">
                    <w:rPr>
                      <w:rFonts w:eastAsia="ArialNarrow"/>
                      <w:sz w:val="16"/>
                      <w:szCs w:val="16"/>
                      <w:lang w:eastAsia="en-US"/>
                    </w:rPr>
                    <w:t>.01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autoSpaceDE w:val="0"/>
                    <w:autoSpaceDN w:val="0"/>
                    <w:adjustRightInd w:val="0"/>
                    <w:rPr>
                      <w:rFonts w:eastAsia="ArialNarrow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Uzupełnienie humusu średniej grubości </w:t>
                  </w:r>
                  <w:smartTag w:uri="urn:schemas-microsoft-com:office:smarttags" w:element="metricconverter">
                    <w:smartTagPr>
                      <w:attr w:name="ProductID" w:val="10 cm"/>
                    </w:smartTagPr>
                    <w:r>
                      <w:rPr>
                        <w:rFonts w:eastAsia="ArialNarrow"/>
                        <w:sz w:val="16"/>
                        <w:szCs w:val="16"/>
                        <w:lang w:eastAsia="en-US"/>
                      </w:rPr>
                      <w:t>10 cm</w:t>
                    </w:r>
                  </w:smartTag>
                  <w:r>
                    <w:rPr>
                      <w:rFonts w:eastAsia="ArialNarrow"/>
                      <w:sz w:val="16"/>
                      <w:szCs w:val="16"/>
                      <w:lang w:eastAsia="en-US"/>
                    </w:rPr>
                    <w:t xml:space="preserve"> wraz z obsianiem trawą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 w:rsidRPr="009A0FA7">
                    <w:rPr>
                      <w:sz w:val="16"/>
                      <w:szCs w:val="16"/>
                    </w:rPr>
                    <w:t>m²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360DD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348.00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7645B2" w:rsidTr="00217F93">
              <w:trPr>
                <w:trHeight w:val="288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1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9A0FA7">
                  <w:pPr>
                    <w:jc w:val="right"/>
                    <w:rPr>
                      <w:sz w:val="16"/>
                      <w:szCs w:val="16"/>
                    </w:rPr>
                  </w:pPr>
                  <w:r w:rsidRPr="009A0FA7">
                    <w:rPr>
                      <w:b/>
                      <w:bCs/>
                      <w:sz w:val="16"/>
                      <w:szCs w:val="16"/>
                    </w:rPr>
                    <w:t xml:space="preserve">Razem: poz.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9A0FA7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7645B2" w:rsidTr="00217F93">
              <w:trPr>
                <w:trHeight w:val="331"/>
              </w:trPr>
              <w:tc>
                <w:tcPr>
                  <w:tcW w:w="89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F51B54" w:rsidRDefault="007054FB" w:rsidP="009A0FA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F51B54">
                    <w:rPr>
                      <w:b/>
                      <w:bCs/>
                      <w:sz w:val="16"/>
                      <w:szCs w:val="16"/>
                    </w:rPr>
                    <w:t xml:space="preserve">Razem: poz.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A – I  </w:t>
                  </w:r>
                  <w:r w:rsidRPr="00F51B54">
                    <w:rPr>
                      <w:b/>
                      <w:bCs/>
                      <w:sz w:val="16"/>
                      <w:szCs w:val="16"/>
                    </w:rPr>
                    <w:t>Wartość robót netto: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F51B54" w:rsidRDefault="007054FB" w:rsidP="008144F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054FB" w:rsidRPr="007645B2" w:rsidTr="00217F93">
              <w:trPr>
                <w:trHeight w:val="300"/>
              </w:trPr>
              <w:tc>
                <w:tcPr>
                  <w:tcW w:w="89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F51B54" w:rsidRDefault="007054FB" w:rsidP="009A0FA7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F51B54">
                    <w:rPr>
                      <w:b/>
                      <w:sz w:val="16"/>
                      <w:szCs w:val="16"/>
                    </w:rPr>
                    <w:t>Podatek VAT - 23%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F51B54" w:rsidRDefault="007054FB" w:rsidP="008144F4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054FB" w:rsidRPr="007645B2" w:rsidTr="005F4A73">
              <w:trPr>
                <w:trHeight w:val="300"/>
              </w:trPr>
              <w:tc>
                <w:tcPr>
                  <w:tcW w:w="89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F51B54" w:rsidRDefault="007054FB" w:rsidP="009A0FA7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F51B54">
                    <w:rPr>
                      <w:b/>
                      <w:bCs/>
                      <w:sz w:val="16"/>
                      <w:szCs w:val="16"/>
                    </w:rPr>
                    <w:t>WARTOŚĆ ROBÓT BRUTTO: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54FB" w:rsidRPr="00F51B54" w:rsidRDefault="007054FB" w:rsidP="008144F4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7054FB" w:rsidRPr="00704DD4" w:rsidRDefault="007054FB" w:rsidP="00DB2D1A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</w:tr>
    </w:tbl>
    <w:p w:rsidR="007054FB" w:rsidRDefault="007054FB" w:rsidP="008144F4">
      <w:pPr>
        <w:pStyle w:val="EnvelopeReturn"/>
        <w:spacing w:before="240" w:after="120" w:line="360" w:lineRule="auto"/>
        <w:rPr>
          <w:bCs/>
          <w:sz w:val="22"/>
          <w:szCs w:val="22"/>
        </w:rPr>
      </w:pPr>
      <w:r w:rsidRPr="00704DD4">
        <w:rPr>
          <w:bCs/>
          <w:sz w:val="22"/>
          <w:szCs w:val="22"/>
        </w:rPr>
        <w:t>Słownie: brutto</w:t>
      </w:r>
      <w:r>
        <w:rPr>
          <w:bCs/>
          <w:sz w:val="22"/>
          <w:szCs w:val="22"/>
        </w:rPr>
        <w:t xml:space="preserve"> </w:t>
      </w:r>
      <w:r w:rsidRPr="005F4A73">
        <w:rPr>
          <w:bCs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bCs/>
          <w:sz w:val="22"/>
          <w:szCs w:val="22"/>
        </w:rPr>
        <w:t xml:space="preserve"> </w:t>
      </w:r>
      <w:r w:rsidRPr="00704DD4">
        <w:rPr>
          <w:bCs/>
          <w:sz w:val="22"/>
          <w:szCs w:val="22"/>
        </w:rPr>
        <w:t>PLN</w:t>
      </w:r>
    </w:p>
    <w:p w:rsidR="007054FB" w:rsidRDefault="007054FB" w:rsidP="004B6BD6">
      <w:pPr>
        <w:spacing w:line="340" w:lineRule="atLeast"/>
        <w:ind w:left="4962" w:firstLine="1"/>
        <w:jc w:val="center"/>
        <w:rPr>
          <w:sz w:val="20"/>
          <w:szCs w:val="20"/>
        </w:rPr>
      </w:pPr>
    </w:p>
    <w:p w:rsidR="007054FB" w:rsidRDefault="007054FB" w:rsidP="004B6BD6">
      <w:pPr>
        <w:spacing w:line="340" w:lineRule="atLeast"/>
        <w:ind w:left="4962" w:firstLine="1"/>
        <w:jc w:val="center"/>
        <w:rPr>
          <w:sz w:val="20"/>
          <w:szCs w:val="20"/>
        </w:rPr>
      </w:pPr>
    </w:p>
    <w:p w:rsidR="007054FB" w:rsidRPr="004B6BD6" w:rsidRDefault="007054FB" w:rsidP="004B6BD6">
      <w:pPr>
        <w:spacing w:line="340" w:lineRule="atLeast"/>
        <w:ind w:left="4962" w:firstLine="1"/>
        <w:jc w:val="center"/>
        <w:rPr>
          <w:sz w:val="20"/>
          <w:szCs w:val="20"/>
        </w:rPr>
      </w:pPr>
      <w:r w:rsidRPr="004B6BD6">
        <w:rPr>
          <w:sz w:val="20"/>
          <w:szCs w:val="20"/>
        </w:rPr>
        <w:t>…………………………………………….</w:t>
      </w:r>
    </w:p>
    <w:p w:rsidR="007054FB" w:rsidRPr="008144F4" w:rsidRDefault="007054FB" w:rsidP="004B6BD6">
      <w:pPr>
        <w:ind w:left="4962" w:firstLine="1"/>
        <w:jc w:val="center"/>
        <w:rPr>
          <w:i/>
          <w:sz w:val="18"/>
          <w:szCs w:val="18"/>
        </w:rPr>
      </w:pPr>
      <w:r w:rsidRPr="004B6BD6">
        <w:rPr>
          <w:i/>
          <w:sz w:val="20"/>
          <w:szCs w:val="20"/>
        </w:rPr>
        <w:t>(</w:t>
      </w:r>
      <w:r w:rsidRPr="008144F4">
        <w:rPr>
          <w:i/>
          <w:sz w:val="18"/>
          <w:szCs w:val="18"/>
        </w:rPr>
        <w:t>podpis osoby lub osób upoważnionych do</w:t>
      </w:r>
    </w:p>
    <w:p w:rsidR="007054FB" w:rsidRPr="008144F4" w:rsidRDefault="007054FB" w:rsidP="004B6BD6">
      <w:pPr>
        <w:ind w:left="4962" w:firstLine="1"/>
        <w:jc w:val="center"/>
        <w:rPr>
          <w:i/>
          <w:sz w:val="18"/>
          <w:szCs w:val="18"/>
        </w:rPr>
      </w:pPr>
      <w:r w:rsidRPr="008144F4">
        <w:rPr>
          <w:i/>
          <w:sz w:val="18"/>
          <w:szCs w:val="18"/>
        </w:rPr>
        <w:t>występowania w imieniu Wykonawcy)</w:t>
      </w:r>
    </w:p>
    <w:p w:rsidR="007054FB" w:rsidRPr="008144F4" w:rsidRDefault="007054FB" w:rsidP="004B6BD6">
      <w:pPr>
        <w:rPr>
          <w:sz w:val="18"/>
          <w:szCs w:val="18"/>
        </w:rPr>
      </w:pPr>
      <w:r w:rsidRPr="008144F4">
        <w:rPr>
          <w:sz w:val="18"/>
          <w:szCs w:val="18"/>
        </w:rPr>
        <w:t>..............................................</w:t>
      </w:r>
    </w:p>
    <w:p w:rsidR="007054FB" w:rsidRPr="008144F4" w:rsidRDefault="007054FB" w:rsidP="00F51B54">
      <w:pPr>
        <w:rPr>
          <w:sz w:val="18"/>
          <w:szCs w:val="18"/>
        </w:rPr>
      </w:pPr>
      <w:r>
        <w:rPr>
          <w:sz w:val="18"/>
          <w:szCs w:val="18"/>
        </w:rPr>
        <w:t xml:space="preserve">        (</w:t>
      </w:r>
      <w:r w:rsidRPr="008144F4">
        <w:rPr>
          <w:sz w:val="18"/>
          <w:szCs w:val="18"/>
        </w:rPr>
        <w:t>miejscowość, data</w:t>
      </w:r>
      <w:bookmarkStart w:id="0" w:name="_GoBack"/>
      <w:bookmarkEnd w:id="0"/>
      <w:r>
        <w:rPr>
          <w:sz w:val="18"/>
          <w:szCs w:val="18"/>
        </w:rPr>
        <w:t>)</w:t>
      </w:r>
    </w:p>
    <w:sectPr w:rsidR="007054FB" w:rsidRPr="008144F4" w:rsidSect="00F51B54">
      <w:pgSz w:w="11906" w:h="16838"/>
      <w:pgMar w:top="1304" w:right="113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BD6"/>
    <w:rsid w:val="00001533"/>
    <w:rsid w:val="0004780A"/>
    <w:rsid w:val="00091372"/>
    <w:rsid w:val="00097E0C"/>
    <w:rsid w:val="000C1165"/>
    <w:rsid w:val="00122F92"/>
    <w:rsid w:val="00140687"/>
    <w:rsid w:val="001616BE"/>
    <w:rsid w:val="00183329"/>
    <w:rsid w:val="001A0192"/>
    <w:rsid w:val="001B70DC"/>
    <w:rsid w:val="001C1ECD"/>
    <w:rsid w:val="001D4CE3"/>
    <w:rsid w:val="00217F93"/>
    <w:rsid w:val="00247C07"/>
    <w:rsid w:val="002D6825"/>
    <w:rsid w:val="00305278"/>
    <w:rsid w:val="00305433"/>
    <w:rsid w:val="00322793"/>
    <w:rsid w:val="00334ACD"/>
    <w:rsid w:val="00360DDE"/>
    <w:rsid w:val="00374CF8"/>
    <w:rsid w:val="003B6190"/>
    <w:rsid w:val="00400913"/>
    <w:rsid w:val="00410DFA"/>
    <w:rsid w:val="00424E20"/>
    <w:rsid w:val="00477847"/>
    <w:rsid w:val="00495F27"/>
    <w:rsid w:val="004A47A7"/>
    <w:rsid w:val="004B2DE5"/>
    <w:rsid w:val="004B6BD6"/>
    <w:rsid w:val="005457BB"/>
    <w:rsid w:val="0056082A"/>
    <w:rsid w:val="00594B70"/>
    <w:rsid w:val="005F4A73"/>
    <w:rsid w:val="006B2172"/>
    <w:rsid w:val="006D12F1"/>
    <w:rsid w:val="006E43B5"/>
    <w:rsid w:val="006E6170"/>
    <w:rsid w:val="006F65F6"/>
    <w:rsid w:val="00704A6D"/>
    <w:rsid w:val="00704DD4"/>
    <w:rsid w:val="007054FB"/>
    <w:rsid w:val="007408CD"/>
    <w:rsid w:val="00747896"/>
    <w:rsid w:val="00751BC7"/>
    <w:rsid w:val="00755B17"/>
    <w:rsid w:val="007645B2"/>
    <w:rsid w:val="007674A3"/>
    <w:rsid w:val="007B6E09"/>
    <w:rsid w:val="007D552A"/>
    <w:rsid w:val="00807C83"/>
    <w:rsid w:val="008144F4"/>
    <w:rsid w:val="00816B10"/>
    <w:rsid w:val="00851535"/>
    <w:rsid w:val="0088189E"/>
    <w:rsid w:val="008B0205"/>
    <w:rsid w:val="008B13A4"/>
    <w:rsid w:val="008B4DAC"/>
    <w:rsid w:val="00964F08"/>
    <w:rsid w:val="009A0FA7"/>
    <w:rsid w:val="009C3F18"/>
    <w:rsid w:val="00A35827"/>
    <w:rsid w:val="00A36181"/>
    <w:rsid w:val="00AF3606"/>
    <w:rsid w:val="00B3677C"/>
    <w:rsid w:val="00B7273C"/>
    <w:rsid w:val="00B866BF"/>
    <w:rsid w:val="00B93141"/>
    <w:rsid w:val="00C03CE2"/>
    <w:rsid w:val="00C2783C"/>
    <w:rsid w:val="00C370BC"/>
    <w:rsid w:val="00CA0DD5"/>
    <w:rsid w:val="00D43F06"/>
    <w:rsid w:val="00D676BF"/>
    <w:rsid w:val="00D87CA1"/>
    <w:rsid w:val="00DB2D1A"/>
    <w:rsid w:val="00DB765A"/>
    <w:rsid w:val="00DC1F80"/>
    <w:rsid w:val="00DD13AE"/>
    <w:rsid w:val="00E028A7"/>
    <w:rsid w:val="00E22F75"/>
    <w:rsid w:val="00E62949"/>
    <w:rsid w:val="00E93D58"/>
    <w:rsid w:val="00EB4B47"/>
    <w:rsid w:val="00ED51AB"/>
    <w:rsid w:val="00F05BC4"/>
    <w:rsid w:val="00F51B54"/>
    <w:rsid w:val="00F5677D"/>
    <w:rsid w:val="00F6250D"/>
    <w:rsid w:val="00F65C2E"/>
    <w:rsid w:val="00F80CF2"/>
    <w:rsid w:val="00F82A05"/>
    <w:rsid w:val="00F94EC3"/>
    <w:rsid w:val="00FA12DF"/>
    <w:rsid w:val="00FF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B6BD6"/>
    <w:rPr>
      <w:sz w:val="20"/>
      <w:szCs w:val="20"/>
    </w:rPr>
  </w:style>
  <w:style w:type="paragraph" w:customStyle="1" w:styleId="pkt">
    <w:name w:val="pkt"/>
    <w:basedOn w:val="Normal"/>
    <w:uiPriority w:val="99"/>
    <w:rsid w:val="004B6BD6"/>
    <w:pPr>
      <w:spacing w:before="60" w:after="60"/>
      <w:ind w:left="851" w:hanging="295"/>
      <w:jc w:val="both"/>
    </w:pPr>
  </w:style>
  <w:style w:type="paragraph" w:styleId="ListParagraph">
    <w:name w:val="List Paragraph"/>
    <w:basedOn w:val="Normal"/>
    <w:uiPriority w:val="99"/>
    <w:qFormat/>
    <w:rsid w:val="004B6B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254</TotalTime>
  <Pages>3</Pages>
  <Words>947</Words>
  <Characters>5687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Wiśniewska</dc:creator>
  <cp:keywords/>
  <dc:description/>
  <cp:lastModifiedBy>Dariusz Zięba</cp:lastModifiedBy>
  <cp:revision>34</cp:revision>
  <dcterms:created xsi:type="dcterms:W3CDTF">2014-06-18T05:33:00Z</dcterms:created>
  <dcterms:modified xsi:type="dcterms:W3CDTF">2014-09-11T15:23:00Z</dcterms:modified>
</cp:coreProperties>
</file>